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12" w:rsidRPr="002E605E" w:rsidRDefault="006E0498" w:rsidP="00A9638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School</w:t>
      </w:r>
      <w:r w:rsidR="00821E85">
        <w:rPr>
          <w:b/>
          <w:sz w:val="20"/>
          <w:szCs w:val="20"/>
        </w:rPr>
        <w:t xml:space="preserve"> Sports Funding 2022-2023</w:t>
      </w:r>
      <w:r w:rsidR="00942012" w:rsidRPr="002E605E">
        <w:rPr>
          <w:b/>
          <w:sz w:val="20"/>
          <w:szCs w:val="20"/>
        </w:rPr>
        <w:t xml:space="preserve"> </w:t>
      </w:r>
      <w:r w:rsidR="008C5A8A" w:rsidRPr="002E605E">
        <w:rPr>
          <w:b/>
          <w:sz w:val="20"/>
          <w:szCs w:val="20"/>
        </w:rPr>
        <w:t xml:space="preserve"> </w:t>
      </w:r>
      <w:r w:rsidR="00126040">
        <w:rPr>
          <w:b/>
          <w:sz w:val="20"/>
          <w:szCs w:val="20"/>
        </w:rPr>
        <w:t xml:space="preserve">     </w:t>
      </w:r>
      <w:r w:rsidR="008C5A8A" w:rsidRPr="002E605E">
        <w:rPr>
          <w:b/>
          <w:sz w:val="20"/>
          <w:szCs w:val="20"/>
        </w:rPr>
        <w:t>School al</w:t>
      </w:r>
      <w:r>
        <w:rPr>
          <w:b/>
          <w:sz w:val="20"/>
          <w:szCs w:val="20"/>
        </w:rPr>
        <w:t>location: = £16,00</w:t>
      </w:r>
      <w:r w:rsidR="00596416" w:rsidRPr="002E605E">
        <w:rPr>
          <w:b/>
          <w:sz w:val="20"/>
          <w:szCs w:val="20"/>
        </w:rPr>
        <w:t>0</w:t>
      </w:r>
      <w:r w:rsidR="00A93EA9">
        <w:rPr>
          <w:b/>
          <w:sz w:val="20"/>
          <w:szCs w:val="20"/>
        </w:rPr>
        <w:t xml:space="preserve"> + £10 per pupil = £</w:t>
      </w:r>
      <w:r w:rsidR="00821E85">
        <w:rPr>
          <w:b/>
          <w:sz w:val="20"/>
          <w:szCs w:val="20"/>
        </w:rPr>
        <w:t>17,000</w:t>
      </w:r>
      <w:r w:rsidR="00EE4C98">
        <w:rPr>
          <w:b/>
          <w:sz w:val="20"/>
          <w:szCs w:val="20"/>
        </w:rPr>
        <w:tab/>
      </w:r>
      <w:r w:rsidR="00EE4C98">
        <w:rPr>
          <w:b/>
          <w:sz w:val="20"/>
          <w:szCs w:val="20"/>
        </w:rPr>
        <w:tab/>
      </w:r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2201"/>
        <w:gridCol w:w="2075"/>
        <w:gridCol w:w="2080"/>
        <w:gridCol w:w="1814"/>
        <w:gridCol w:w="83"/>
        <w:gridCol w:w="1827"/>
        <w:gridCol w:w="37"/>
        <w:gridCol w:w="1948"/>
        <w:gridCol w:w="2168"/>
      </w:tblGrid>
      <w:tr w:rsidR="00EE4C98" w:rsidRPr="002E605E" w:rsidTr="002F0210">
        <w:trPr>
          <w:trHeight w:val="134"/>
        </w:trPr>
        <w:tc>
          <w:tcPr>
            <w:tcW w:w="2201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Aspect</w:t>
            </w:r>
          </w:p>
        </w:tc>
        <w:tc>
          <w:tcPr>
            <w:tcW w:w="2075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2080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Activity/ Action</w:t>
            </w:r>
          </w:p>
        </w:tc>
        <w:tc>
          <w:tcPr>
            <w:tcW w:w="1814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Time-scale and person responsible</w:t>
            </w:r>
          </w:p>
        </w:tc>
        <w:tc>
          <w:tcPr>
            <w:tcW w:w="1910" w:type="dxa"/>
            <w:gridSpan w:val="2"/>
          </w:tcPr>
          <w:p w:rsidR="00DA0275" w:rsidRPr="001F5E19" w:rsidRDefault="00D83DF8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C</w:t>
            </w:r>
            <w:r w:rsidR="00DA0275" w:rsidRPr="001F5E19">
              <w:rPr>
                <w:b/>
                <w:sz w:val="20"/>
                <w:szCs w:val="20"/>
                <w:u w:val="single"/>
              </w:rPr>
              <w:t>ost</w:t>
            </w:r>
          </w:p>
        </w:tc>
        <w:tc>
          <w:tcPr>
            <w:tcW w:w="1985" w:type="dxa"/>
            <w:gridSpan w:val="2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Success criteria</w:t>
            </w:r>
          </w:p>
        </w:tc>
        <w:tc>
          <w:tcPr>
            <w:tcW w:w="2168" w:type="dxa"/>
          </w:tcPr>
          <w:p w:rsidR="00DA0275" w:rsidRPr="001F5E19" w:rsidRDefault="00DA0275" w:rsidP="00ED5B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5E19">
              <w:rPr>
                <w:b/>
                <w:sz w:val="20"/>
                <w:szCs w:val="20"/>
                <w:u w:val="single"/>
              </w:rPr>
              <w:t>Evaluation</w:t>
            </w:r>
          </w:p>
        </w:tc>
      </w:tr>
      <w:tr w:rsidR="00EE4C98" w:rsidRPr="002E605E" w:rsidTr="002F0210">
        <w:trPr>
          <w:trHeight w:val="2044"/>
        </w:trPr>
        <w:tc>
          <w:tcPr>
            <w:tcW w:w="2201" w:type="dxa"/>
            <w:shd w:val="clear" w:color="auto" w:fill="00B0F0"/>
          </w:tcPr>
          <w:p w:rsidR="00F50156" w:rsidRDefault="00F50156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sz w:val="40"/>
                <w:szCs w:val="40"/>
              </w:rPr>
              <w:t>Physical Education</w:t>
            </w:r>
          </w:p>
          <w:p w:rsidR="00F11977" w:rsidRPr="005A42FB" w:rsidRDefault="00F11977" w:rsidP="005A42F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75" w:type="dxa"/>
          </w:tcPr>
          <w:p w:rsidR="00F50156" w:rsidRPr="00FF57D1" w:rsidRDefault="001D08E7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F57D1">
              <w:rPr>
                <w:b/>
                <w:sz w:val="20"/>
                <w:szCs w:val="20"/>
                <w:highlight w:val="cyan"/>
              </w:rPr>
              <w:t>*</w:t>
            </w:r>
            <w:r w:rsidR="00F50156" w:rsidRPr="00FF57D1">
              <w:rPr>
                <w:b/>
                <w:sz w:val="20"/>
                <w:szCs w:val="20"/>
                <w:highlight w:val="cyan"/>
              </w:rPr>
              <w:t>Increase participation rates and benefit from up skilling of staff to deliver high quality PE within school (games/ dance/ gym/ swimming/ athletics</w:t>
            </w:r>
            <w:r w:rsidR="00D83DF8" w:rsidRPr="00FF57D1">
              <w:rPr>
                <w:b/>
                <w:sz w:val="20"/>
                <w:szCs w:val="20"/>
                <w:highlight w:val="cyan"/>
              </w:rPr>
              <w:t>)</w:t>
            </w:r>
          </w:p>
          <w:p w:rsidR="001D08E7" w:rsidRPr="00FF57D1" w:rsidRDefault="001D08E7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:rsidR="001D08E7" w:rsidRPr="00FF57D1" w:rsidRDefault="001D08E7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F57D1">
              <w:rPr>
                <w:b/>
                <w:sz w:val="20"/>
                <w:szCs w:val="20"/>
                <w:highlight w:val="cyan"/>
              </w:rPr>
              <w:t xml:space="preserve">*Increase in pupil leadership with PE lessons and at </w:t>
            </w:r>
            <w:proofErr w:type="spellStart"/>
            <w:r w:rsidRPr="00FF57D1">
              <w:rPr>
                <w:b/>
                <w:sz w:val="20"/>
                <w:szCs w:val="20"/>
                <w:highlight w:val="cyan"/>
              </w:rPr>
              <w:t>breaktime</w:t>
            </w:r>
            <w:proofErr w:type="spellEnd"/>
            <w:r w:rsidRPr="00FF57D1">
              <w:rPr>
                <w:b/>
                <w:sz w:val="20"/>
                <w:szCs w:val="20"/>
                <w:highlight w:val="cyan"/>
              </w:rPr>
              <w:t>/lunchtimes</w:t>
            </w:r>
          </w:p>
        </w:tc>
        <w:tc>
          <w:tcPr>
            <w:tcW w:w="2080" w:type="dxa"/>
          </w:tcPr>
          <w:p w:rsidR="001E24A1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F57D1">
              <w:rPr>
                <w:b/>
                <w:sz w:val="20"/>
                <w:szCs w:val="20"/>
                <w:highlight w:val="cyan"/>
              </w:rPr>
              <w:t>1) To observe 1 PE lesson per week to monitor and assess pupils and to develop own teaching abilities by learning from coaches</w:t>
            </w:r>
          </w:p>
          <w:p w:rsidR="001E24A1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F57D1">
              <w:rPr>
                <w:b/>
                <w:sz w:val="20"/>
                <w:szCs w:val="20"/>
                <w:highlight w:val="cyan"/>
              </w:rPr>
              <w:t>2) 2 Y6 pupils each day to lead sports activities for other pupils during lunchtimes</w:t>
            </w:r>
          </w:p>
        </w:tc>
        <w:tc>
          <w:tcPr>
            <w:tcW w:w="1814" w:type="dxa"/>
          </w:tcPr>
          <w:p w:rsidR="001E24A1" w:rsidRPr="00FF57D1" w:rsidRDefault="001E24A1" w:rsidP="00FF57D1">
            <w:pPr>
              <w:jc w:val="center"/>
              <w:rPr>
                <w:b/>
                <w:highlight w:val="cyan"/>
              </w:rPr>
            </w:pPr>
            <w:r w:rsidRPr="00FF57D1">
              <w:rPr>
                <w:b/>
                <w:highlight w:val="cyan"/>
              </w:rPr>
              <w:t>Throughout the year – EM, MT and LC (teachers in KS1)</w:t>
            </w:r>
          </w:p>
          <w:p w:rsidR="001E24A1" w:rsidRPr="00FF57D1" w:rsidRDefault="001E24A1" w:rsidP="00FF57D1">
            <w:pPr>
              <w:jc w:val="center"/>
              <w:rPr>
                <w:b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highlight w:val="cyan"/>
              </w:rPr>
            </w:pPr>
          </w:p>
          <w:p w:rsidR="001D08E7" w:rsidRPr="00FF57D1" w:rsidRDefault="001E24A1" w:rsidP="00FF57D1">
            <w:pPr>
              <w:jc w:val="center"/>
              <w:rPr>
                <w:b/>
                <w:sz w:val="14"/>
                <w:szCs w:val="14"/>
                <w:highlight w:val="cyan"/>
              </w:rPr>
            </w:pPr>
            <w:r w:rsidRPr="00FF57D1">
              <w:rPr>
                <w:b/>
                <w:sz w:val="14"/>
                <w:szCs w:val="14"/>
                <w:highlight w:val="cyan"/>
              </w:rPr>
              <w:t>Training received in first weeks of Autumn Term and then follow a timetable so that 2 pupil each have 1 day per week to deliver their leadership  sessions</w:t>
            </w:r>
          </w:p>
        </w:tc>
        <w:tc>
          <w:tcPr>
            <w:tcW w:w="1910" w:type="dxa"/>
            <w:gridSpan w:val="2"/>
          </w:tcPr>
          <w:p w:rsidR="00B93E4A" w:rsidRPr="00FF57D1" w:rsidRDefault="001E24A1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F57D1">
              <w:rPr>
                <w:b/>
                <w:sz w:val="28"/>
                <w:szCs w:val="28"/>
                <w:highlight w:val="cyan"/>
              </w:rPr>
              <w:t>NO COST</w:t>
            </w:r>
          </w:p>
          <w:p w:rsidR="001E24A1" w:rsidRPr="00FF57D1" w:rsidRDefault="001E24A1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CC10EB" w:rsidRPr="00FF57D1" w:rsidRDefault="00CC10EB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F57D1">
              <w:rPr>
                <w:b/>
                <w:sz w:val="28"/>
                <w:szCs w:val="28"/>
                <w:highlight w:val="cyan"/>
              </w:rPr>
              <w:t>NO COST</w:t>
            </w:r>
          </w:p>
        </w:tc>
        <w:tc>
          <w:tcPr>
            <w:tcW w:w="1985" w:type="dxa"/>
            <w:gridSpan w:val="2"/>
          </w:tcPr>
          <w:p w:rsidR="00ED5BFD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F57D1">
              <w:rPr>
                <w:b/>
                <w:sz w:val="20"/>
                <w:szCs w:val="20"/>
                <w:highlight w:val="cyan"/>
              </w:rPr>
              <w:t>*Have all teachers had the opportunity to observe at least 1 PE lesson per week to receive CPD from sports coaches?</w:t>
            </w:r>
          </w:p>
          <w:p w:rsidR="001E24A1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  <w:p w:rsidR="001E24A1" w:rsidRPr="00FF57D1" w:rsidRDefault="001E24A1" w:rsidP="00FF57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FF57D1">
              <w:rPr>
                <w:b/>
                <w:sz w:val="20"/>
                <w:szCs w:val="20"/>
                <w:highlight w:val="cyan"/>
              </w:rPr>
              <w:t xml:space="preserve">*Are 2 pupils leading </w:t>
            </w:r>
            <w:r w:rsidR="000A1716" w:rsidRPr="00FF57D1">
              <w:rPr>
                <w:b/>
                <w:sz w:val="20"/>
                <w:szCs w:val="20"/>
                <w:highlight w:val="cyan"/>
              </w:rPr>
              <w:t>sports activities at lunchtimes each day for younger pupils to participate more?</w:t>
            </w:r>
          </w:p>
        </w:tc>
        <w:tc>
          <w:tcPr>
            <w:tcW w:w="2168" w:type="dxa"/>
            <w:shd w:val="clear" w:color="auto" w:fill="auto"/>
          </w:tcPr>
          <w:p w:rsidR="001D76A4" w:rsidRPr="001D76A4" w:rsidRDefault="001D76A4" w:rsidP="00EE4C98">
            <w:pPr>
              <w:jc w:val="center"/>
              <w:rPr>
                <w:sz w:val="20"/>
                <w:szCs w:val="20"/>
              </w:rPr>
            </w:pPr>
          </w:p>
        </w:tc>
      </w:tr>
      <w:tr w:rsidR="002F0210" w:rsidRPr="002E605E" w:rsidTr="002F0210">
        <w:trPr>
          <w:trHeight w:val="3223"/>
        </w:trPr>
        <w:tc>
          <w:tcPr>
            <w:tcW w:w="2201" w:type="dxa"/>
            <w:shd w:val="clear" w:color="auto" w:fill="FF0000"/>
          </w:tcPr>
          <w:p w:rsidR="002F0210" w:rsidRPr="00FF57D1" w:rsidRDefault="002F0210" w:rsidP="005A42FB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FF57D1">
              <w:rPr>
                <w:color w:val="FFFFFF" w:themeColor="background1"/>
                <w:sz w:val="40"/>
                <w:szCs w:val="40"/>
              </w:rPr>
              <w:t>Competitive Sport</w:t>
            </w:r>
          </w:p>
        </w:tc>
        <w:tc>
          <w:tcPr>
            <w:tcW w:w="2075" w:type="dxa"/>
          </w:tcPr>
          <w:p w:rsidR="002F0210" w:rsidRPr="00FF57D1" w:rsidRDefault="002F0210" w:rsidP="00FF57D1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FF57D1">
              <w:rPr>
                <w:b/>
                <w:color w:val="FFFFFF" w:themeColor="background1"/>
                <w:sz w:val="24"/>
                <w:szCs w:val="24"/>
                <w:highlight w:val="red"/>
              </w:rPr>
              <w:t>*All pupils achieve their potential relative to their starting point.</w:t>
            </w:r>
          </w:p>
          <w:p w:rsidR="002F0210" w:rsidRPr="00FF57D1" w:rsidRDefault="002F0210" w:rsidP="00FF57D1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</w:rPr>
            </w:pPr>
          </w:p>
          <w:p w:rsidR="002F0210" w:rsidRPr="00FF57D1" w:rsidRDefault="002F0210" w:rsidP="00FF57D1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  <w:r w:rsidRPr="00FF57D1">
              <w:rPr>
                <w:b/>
                <w:color w:val="FFFFFF" w:themeColor="background1"/>
                <w:sz w:val="24"/>
                <w:szCs w:val="24"/>
                <w:highlight w:val="red"/>
              </w:rPr>
              <w:t>*The amount of competitive sport that pupils participate in increases over time.</w:t>
            </w:r>
          </w:p>
        </w:tc>
        <w:tc>
          <w:tcPr>
            <w:tcW w:w="2080" w:type="dxa"/>
          </w:tcPr>
          <w:p w:rsidR="002F0210" w:rsidRPr="00FF57D1" w:rsidRDefault="000A1716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  <w:r w:rsidRPr="00FF57D1">
              <w:rPr>
                <w:b/>
                <w:color w:val="FFFFFF" w:themeColor="background1"/>
                <w:sz w:val="23"/>
                <w:szCs w:val="23"/>
                <w:highlight w:val="red"/>
              </w:rPr>
              <w:t>1) All pupils receive at least 2 hours of quality PE coaching each week</w:t>
            </w:r>
          </w:p>
          <w:p w:rsidR="000A1716" w:rsidRPr="00FF57D1" w:rsidRDefault="000A1716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</w:p>
          <w:p w:rsidR="000A1716" w:rsidRPr="00FF57D1" w:rsidRDefault="000A1716" w:rsidP="00FF57D1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FF57D1">
              <w:rPr>
                <w:b/>
                <w:color w:val="FFFFFF" w:themeColor="background1"/>
                <w:highlight w:val="red"/>
              </w:rPr>
              <w:t>2) All pupils to participate in competitive small-sided games at least x3 per half term in different sports in PE</w:t>
            </w:r>
          </w:p>
        </w:tc>
        <w:tc>
          <w:tcPr>
            <w:tcW w:w="1814" w:type="dxa"/>
          </w:tcPr>
          <w:p w:rsidR="002F0210" w:rsidRPr="00FF57D1" w:rsidRDefault="000A1716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  <w:r w:rsidRPr="00FF57D1">
              <w:rPr>
                <w:b/>
                <w:color w:val="FFFFFF" w:themeColor="background1"/>
                <w:sz w:val="23"/>
                <w:szCs w:val="23"/>
                <w:highlight w:val="red"/>
              </w:rPr>
              <w:t>The Wright Way coaches / PG / GH throughout the year</w:t>
            </w:r>
          </w:p>
          <w:p w:rsidR="000A1716" w:rsidRPr="00FF57D1" w:rsidRDefault="000A1716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</w:p>
          <w:p w:rsidR="000A1716" w:rsidRPr="00FF57D1" w:rsidRDefault="000A1716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  <w:r w:rsidRPr="00FF57D1">
              <w:rPr>
                <w:b/>
                <w:color w:val="FFFFFF" w:themeColor="background1"/>
                <w:sz w:val="23"/>
                <w:szCs w:val="23"/>
                <w:highlight w:val="red"/>
              </w:rPr>
              <w:t>The Wright Way coaches / PG / GH x3 per half term</w:t>
            </w:r>
          </w:p>
          <w:p w:rsidR="000A1716" w:rsidRPr="00FF57D1" w:rsidRDefault="000A1716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</w:p>
        </w:tc>
        <w:tc>
          <w:tcPr>
            <w:tcW w:w="1947" w:type="dxa"/>
            <w:gridSpan w:val="3"/>
          </w:tcPr>
          <w:p w:rsidR="002F0210" w:rsidRPr="00FF57D1" w:rsidRDefault="005C4DEF" w:rsidP="00FF57D1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  <w:r w:rsidRPr="00FF57D1">
              <w:rPr>
                <w:b/>
                <w:color w:val="FFFFFF" w:themeColor="background1"/>
                <w:sz w:val="28"/>
                <w:szCs w:val="28"/>
                <w:highlight w:val="red"/>
              </w:rPr>
              <w:t>NO COST</w:t>
            </w:r>
          </w:p>
          <w:p w:rsidR="005C4DEF" w:rsidRPr="00FF57D1" w:rsidRDefault="005C4DEF" w:rsidP="00FF57D1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  <w:p w:rsidR="005C4DEF" w:rsidRPr="00FF57D1" w:rsidRDefault="005C4DEF" w:rsidP="00FF57D1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  <w:p w:rsidR="005C4DEF" w:rsidRPr="00FF57D1" w:rsidRDefault="005C4DEF" w:rsidP="00FF57D1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</w:p>
          <w:p w:rsidR="005C4DEF" w:rsidRPr="00FF57D1" w:rsidRDefault="005C4DEF" w:rsidP="00FF57D1">
            <w:pPr>
              <w:jc w:val="center"/>
              <w:rPr>
                <w:b/>
                <w:color w:val="FFFFFF" w:themeColor="background1"/>
                <w:sz w:val="28"/>
                <w:szCs w:val="28"/>
                <w:highlight w:val="red"/>
              </w:rPr>
            </w:pPr>
            <w:r w:rsidRPr="00FF57D1">
              <w:rPr>
                <w:b/>
                <w:color w:val="FFFFFF" w:themeColor="background1"/>
                <w:sz w:val="28"/>
                <w:szCs w:val="28"/>
                <w:highlight w:val="red"/>
              </w:rPr>
              <w:t>NO COST</w:t>
            </w:r>
          </w:p>
        </w:tc>
        <w:tc>
          <w:tcPr>
            <w:tcW w:w="1948" w:type="dxa"/>
          </w:tcPr>
          <w:p w:rsidR="002F0210" w:rsidRPr="00FF57D1" w:rsidRDefault="005C4DEF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  <w:r w:rsidRPr="00FF57D1">
              <w:rPr>
                <w:b/>
                <w:color w:val="FFFFFF" w:themeColor="background1"/>
                <w:sz w:val="23"/>
                <w:szCs w:val="23"/>
                <w:highlight w:val="red"/>
              </w:rPr>
              <w:t>*Have all pupils received two hours of quality PE per week during the year?</w:t>
            </w:r>
          </w:p>
          <w:p w:rsidR="005C4DEF" w:rsidRPr="00FF57D1" w:rsidRDefault="005C4DEF" w:rsidP="00FF57D1">
            <w:pPr>
              <w:jc w:val="center"/>
              <w:rPr>
                <w:b/>
                <w:color w:val="FFFFFF" w:themeColor="background1"/>
                <w:sz w:val="23"/>
                <w:szCs w:val="23"/>
                <w:highlight w:val="red"/>
              </w:rPr>
            </w:pPr>
          </w:p>
          <w:p w:rsidR="005C4DEF" w:rsidRPr="00FF57D1" w:rsidRDefault="005C4DEF" w:rsidP="00FF57D1">
            <w:pPr>
              <w:jc w:val="center"/>
              <w:rPr>
                <w:b/>
                <w:color w:val="FFFFFF" w:themeColor="background1"/>
                <w:highlight w:val="red"/>
              </w:rPr>
            </w:pPr>
            <w:r w:rsidRPr="00FF57D1">
              <w:rPr>
                <w:b/>
                <w:color w:val="FFFFFF" w:themeColor="background1"/>
                <w:highlight w:val="red"/>
              </w:rPr>
              <w:t>Have all pupils (in PE lessons) taking part in competitive small-sided games?</w:t>
            </w:r>
          </w:p>
        </w:tc>
        <w:tc>
          <w:tcPr>
            <w:tcW w:w="2168" w:type="dxa"/>
            <w:shd w:val="clear" w:color="auto" w:fill="auto"/>
          </w:tcPr>
          <w:p w:rsidR="002F0210" w:rsidRPr="001D76A4" w:rsidRDefault="002F0210" w:rsidP="00EE4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C98" w:rsidRPr="002E605E" w:rsidTr="000A1716">
        <w:trPr>
          <w:trHeight w:val="1817"/>
        </w:trPr>
        <w:tc>
          <w:tcPr>
            <w:tcW w:w="2201" w:type="dxa"/>
            <w:shd w:val="clear" w:color="auto" w:fill="FFFF00"/>
          </w:tcPr>
          <w:p w:rsidR="00F50156" w:rsidRPr="005A42FB" w:rsidRDefault="00F50156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sz w:val="40"/>
                <w:szCs w:val="40"/>
              </w:rPr>
              <w:lastRenderedPageBreak/>
              <w:t>Healthy, Active Lifestyles</w:t>
            </w:r>
          </w:p>
        </w:tc>
        <w:tc>
          <w:tcPr>
            <w:tcW w:w="2075" w:type="dxa"/>
          </w:tcPr>
          <w:p w:rsidR="00F50156" w:rsidRPr="002F0210" w:rsidRDefault="00CC10EB" w:rsidP="00FF57D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</w:t>
            </w:r>
            <w:r w:rsidR="00AB7EA5">
              <w:rPr>
                <w:b/>
                <w:sz w:val="24"/>
                <w:szCs w:val="24"/>
                <w:highlight w:val="yellow"/>
              </w:rPr>
              <w:t>Pupils enjoy &amp;</w:t>
            </w:r>
            <w:r w:rsidR="00F50156" w:rsidRPr="002F0210">
              <w:rPr>
                <w:b/>
                <w:sz w:val="24"/>
                <w:szCs w:val="24"/>
                <w:highlight w:val="yellow"/>
              </w:rPr>
              <w:t xml:space="preserve"> engage in exercise. They are aware of h</w:t>
            </w:r>
            <w:r w:rsidR="00AB7EA5">
              <w:rPr>
                <w:b/>
                <w:sz w:val="24"/>
                <w:szCs w:val="24"/>
                <w:highlight w:val="yellow"/>
              </w:rPr>
              <w:t>ealth issues such as smoking &amp;</w:t>
            </w:r>
            <w:r w:rsidR="00F50156" w:rsidRPr="002F0210">
              <w:rPr>
                <w:b/>
                <w:sz w:val="24"/>
                <w:szCs w:val="24"/>
                <w:highlight w:val="yellow"/>
              </w:rPr>
              <w:t xml:space="preserve"> obesity. This i</w:t>
            </w:r>
            <w:r w:rsidR="00AB7EA5">
              <w:rPr>
                <w:b/>
                <w:sz w:val="24"/>
                <w:szCs w:val="24"/>
                <w:highlight w:val="yellow"/>
              </w:rPr>
              <w:t>s part of the culture, ethos &amp; vision of</w:t>
            </w:r>
            <w:r w:rsidR="00F50156" w:rsidRPr="002F0210">
              <w:rPr>
                <w:b/>
                <w:sz w:val="24"/>
                <w:szCs w:val="24"/>
                <w:highlight w:val="yellow"/>
              </w:rPr>
              <w:t xml:space="preserve"> school.</w:t>
            </w:r>
          </w:p>
        </w:tc>
        <w:tc>
          <w:tcPr>
            <w:tcW w:w="2080" w:type="dxa"/>
          </w:tcPr>
          <w:p w:rsidR="002A590B" w:rsidRPr="00CC10EB" w:rsidRDefault="00CC10EB" w:rsidP="00FF57D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C10EB">
              <w:rPr>
                <w:b/>
                <w:sz w:val="24"/>
                <w:szCs w:val="24"/>
                <w:highlight w:val="yellow"/>
              </w:rPr>
              <w:t>1) All pupils to engage in exercise during PE lessons</w:t>
            </w:r>
          </w:p>
          <w:p w:rsidR="00CC10EB" w:rsidRPr="00CC10EB" w:rsidRDefault="00CC10EB" w:rsidP="00FF57D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C10EB" w:rsidRPr="00ED5BFD" w:rsidRDefault="00CC10EB" w:rsidP="00FF57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C10EB">
              <w:rPr>
                <w:b/>
                <w:sz w:val="24"/>
                <w:szCs w:val="24"/>
                <w:highlight w:val="yellow"/>
              </w:rPr>
              <w:t>2) All pupils to explain the importance of why / how PE is important for our health</w:t>
            </w:r>
          </w:p>
        </w:tc>
        <w:tc>
          <w:tcPr>
            <w:tcW w:w="1897" w:type="dxa"/>
            <w:gridSpan w:val="2"/>
          </w:tcPr>
          <w:p w:rsidR="00CC10EB" w:rsidRPr="00CC10EB" w:rsidRDefault="00CC10EB" w:rsidP="00FF57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C10EB">
              <w:rPr>
                <w:b/>
                <w:sz w:val="28"/>
                <w:szCs w:val="28"/>
                <w:highlight w:val="yellow"/>
              </w:rPr>
              <w:t>The Wright Way coaches / PG / GH throughout the year</w:t>
            </w:r>
          </w:p>
        </w:tc>
        <w:tc>
          <w:tcPr>
            <w:tcW w:w="1827" w:type="dxa"/>
          </w:tcPr>
          <w:p w:rsidR="00DC3965" w:rsidRPr="00CC10EB" w:rsidRDefault="00CC10EB" w:rsidP="00FF57D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C10EB">
              <w:rPr>
                <w:b/>
                <w:sz w:val="28"/>
                <w:szCs w:val="28"/>
                <w:highlight w:val="yellow"/>
              </w:rPr>
              <w:t>NO COST</w:t>
            </w:r>
          </w:p>
        </w:tc>
        <w:tc>
          <w:tcPr>
            <w:tcW w:w="1985" w:type="dxa"/>
            <w:gridSpan w:val="2"/>
          </w:tcPr>
          <w:p w:rsidR="003324ED" w:rsidRDefault="00CC10EB" w:rsidP="00FF57D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*Have all pupils engaged well with their PE lessons during the year?</w:t>
            </w:r>
          </w:p>
          <w:p w:rsidR="00CC10EB" w:rsidRDefault="00CC10EB" w:rsidP="00FF57D1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CC10EB" w:rsidRPr="00ED5BFD" w:rsidRDefault="00CC10EB" w:rsidP="00FF57D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*Can all pupils explain the physical, social and mental benefits of PE and how / why it improves our health?</w:t>
            </w:r>
          </w:p>
        </w:tc>
        <w:tc>
          <w:tcPr>
            <w:tcW w:w="2168" w:type="dxa"/>
            <w:shd w:val="clear" w:color="auto" w:fill="auto"/>
          </w:tcPr>
          <w:p w:rsidR="00F2045A" w:rsidRPr="00F2045A" w:rsidRDefault="00F2045A" w:rsidP="004B5BC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E4C98" w:rsidRPr="002E605E" w:rsidTr="000A1716">
        <w:trPr>
          <w:trHeight w:val="558"/>
        </w:trPr>
        <w:tc>
          <w:tcPr>
            <w:tcW w:w="2201" w:type="dxa"/>
            <w:shd w:val="clear" w:color="auto" w:fill="00FF00"/>
          </w:tcPr>
          <w:p w:rsidR="00466FC2" w:rsidRPr="005A42FB" w:rsidRDefault="00466FC2" w:rsidP="005A42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SWIMMING</w:t>
            </w:r>
          </w:p>
        </w:tc>
        <w:tc>
          <w:tcPr>
            <w:tcW w:w="2075" w:type="dxa"/>
          </w:tcPr>
          <w:p w:rsidR="00466FC2" w:rsidRPr="00466FC2" w:rsidRDefault="00466FC2" w:rsidP="00FF57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</w:pPr>
            <w:r w:rsidRPr="00466FC2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>*To swim competently, confidently and proficiently over</w:t>
            </w:r>
            <w:r w:rsidR="00A25A89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 xml:space="preserve"> a distance of at least 25 </w:t>
            </w:r>
            <w:proofErr w:type="spellStart"/>
            <w:r w:rsidR="00A25A89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>metres</w:t>
            </w:r>
            <w:proofErr w:type="spellEnd"/>
            <w:r w:rsidR="00A25A89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>, using</w:t>
            </w:r>
            <w:r w:rsidRPr="00466FC2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 xml:space="preserve"> a range of </w:t>
            </w:r>
            <w:r w:rsidR="00A25A89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 xml:space="preserve">strokes effectively, </w:t>
            </w:r>
            <w:proofErr w:type="spellStart"/>
            <w:r w:rsidR="00A25A89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>eg</w:t>
            </w:r>
            <w:proofErr w:type="spellEnd"/>
            <w:r w:rsidRPr="00466FC2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>, front crawl, backstroke and breaststroke</w:t>
            </w:r>
          </w:p>
          <w:p w:rsidR="00466FC2" w:rsidRPr="00466FC2" w:rsidRDefault="00466FC2" w:rsidP="00FF57D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30"/>
                <w:szCs w:val="30"/>
                <w:highlight w:val="green"/>
                <w:lang w:val="en-US" w:eastAsia="en-US"/>
              </w:rPr>
            </w:pPr>
            <w:r w:rsidRPr="00466FC2">
              <w:rPr>
                <w:rFonts w:eastAsia="Times New Roman" w:cstheme="minorHAnsi"/>
                <w:b/>
                <w:sz w:val="18"/>
                <w:szCs w:val="18"/>
                <w:highlight w:val="green"/>
                <w:lang w:val="en-US" w:eastAsia="en-US"/>
              </w:rPr>
              <w:t>*To perform safe self-rescue in different water-based situations</w:t>
            </w:r>
          </w:p>
        </w:tc>
        <w:tc>
          <w:tcPr>
            <w:tcW w:w="2080" w:type="dxa"/>
          </w:tcPr>
          <w:p w:rsidR="00466FC2" w:rsidRPr="00A25A89" w:rsidRDefault="00CC10EB" w:rsidP="00FF57D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A25A89">
              <w:rPr>
                <w:b/>
                <w:sz w:val="24"/>
                <w:szCs w:val="24"/>
                <w:highlight w:val="green"/>
              </w:rPr>
              <w:t>1) All pupils in Y6 to swim using a range of strokes to at least 25m</w:t>
            </w:r>
          </w:p>
          <w:p w:rsidR="00CC10EB" w:rsidRDefault="00CC10EB" w:rsidP="00FF57D1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A25A89" w:rsidRPr="00A25A89" w:rsidRDefault="00A25A89" w:rsidP="00FF57D1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  <w:p w:rsidR="00CC10EB" w:rsidRPr="00466FC2" w:rsidRDefault="00CC10EB" w:rsidP="00FF57D1">
            <w:pPr>
              <w:jc w:val="center"/>
              <w:rPr>
                <w:b/>
                <w:sz w:val="28"/>
                <w:szCs w:val="28"/>
                <w:highlight w:val="green"/>
              </w:rPr>
            </w:pPr>
            <w:r w:rsidRPr="00A25A89">
              <w:rPr>
                <w:b/>
                <w:sz w:val="24"/>
                <w:szCs w:val="24"/>
                <w:highlight w:val="green"/>
              </w:rPr>
              <w:t>2) All pupils to perform safe self-rescue in water</w:t>
            </w:r>
          </w:p>
        </w:tc>
        <w:tc>
          <w:tcPr>
            <w:tcW w:w="1897" w:type="dxa"/>
            <w:gridSpan w:val="2"/>
          </w:tcPr>
          <w:p w:rsidR="00466FC2" w:rsidRPr="00A25A89" w:rsidRDefault="00A25A89" w:rsidP="00FF57D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Swimming pool coaches / GH / o</w:t>
            </w:r>
            <w:r w:rsidRPr="00A25A89">
              <w:rPr>
                <w:b/>
                <w:sz w:val="24"/>
                <w:szCs w:val="24"/>
                <w:highlight w:val="green"/>
              </w:rPr>
              <w:t>ther staff members teaching swimming</w:t>
            </w:r>
          </w:p>
          <w:p w:rsidR="00A25A89" w:rsidRPr="00466FC2" w:rsidRDefault="00A25A89" w:rsidP="00FF57D1">
            <w:pPr>
              <w:jc w:val="center"/>
              <w:rPr>
                <w:b/>
                <w:sz w:val="19"/>
                <w:szCs w:val="19"/>
                <w:highlight w:val="green"/>
              </w:rPr>
            </w:pPr>
            <w:r w:rsidRPr="00A25A89">
              <w:rPr>
                <w:b/>
                <w:sz w:val="24"/>
                <w:szCs w:val="24"/>
                <w:highlight w:val="green"/>
              </w:rPr>
              <w:t>throughout the year</w:t>
            </w:r>
          </w:p>
        </w:tc>
        <w:tc>
          <w:tcPr>
            <w:tcW w:w="1827" w:type="dxa"/>
          </w:tcPr>
          <w:p w:rsidR="00466FC2" w:rsidRPr="00FF57D1" w:rsidRDefault="00FF57D1" w:rsidP="00FF57D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F57D1">
              <w:rPr>
                <w:b/>
                <w:sz w:val="24"/>
                <w:szCs w:val="24"/>
                <w:highlight w:val="green"/>
              </w:rPr>
              <w:t>COST OF SWIMMING POOL HIRE AND SWIMMING COACHES AT OSWESTRY SWIMMING POOL</w:t>
            </w:r>
          </w:p>
        </w:tc>
        <w:tc>
          <w:tcPr>
            <w:tcW w:w="1985" w:type="dxa"/>
            <w:gridSpan w:val="2"/>
          </w:tcPr>
          <w:p w:rsidR="00821E85" w:rsidRPr="00FF57D1" w:rsidRDefault="00FF57D1" w:rsidP="00FF57D1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FF57D1">
              <w:rPr>
                <w:b/>
                <w:sz w:val="24"/>
                <w:szCs w:val="24"/>
                <w:highlight w:val="green"/>
              </w:rPr>
              <w:t>*Can all pupils in Y6 swim for a distance of 25m or more using a range of strokes and perform safe self-rescue in water?</w:t>
            </w:r>
          </w:p>
          <w:p w:rsidR="007B202B" w:rsidRPr="00FF57D1" w:rsidRDefault="007B202B" w:rsidP="00FF57D1">
            <w:pPr>
              <w:jc w:val="center"/>
              <w:rPr>
                <w:b/>
                <w:sz w:val="21"/>
                <w:szCs w:val="21"/>
                <w:highlight w:val="green"/>
              </w:rPr>
            </w:pPr>
          </w:p>
        </w:tc>
        <w:tc>
          <w:tcPr>
            <w:tcW w:w="2168" w:type="dxa"/>
            <w:shd w:val="clear" w:color="auto" w:fill="auto"/>
          </w:tcPr>
          <w:p w:rsidR="009B2D34" w:rsidRPr="009B2D34" w:rsidRDefault="009B2D34" w:rsidP="004B5BC5">
            <w:pPr>
              <w:jc w:val="center"/>
              <w:rPr>
                <w:sz w:val="20"/>
                <w:szCs w:val="20"/>
                <w:highlight w:val="yellow"/>
              </w:rPr>
            </w:pPr>
            <w:r w:rsidRPr="009B2D34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E4C98" w:rsidRPr="002E605E" w:rsidTr="000A1716">
        <w:trPr>
          <w:trHeight w:val="558"/>
        </w:trPr>
        <w:tc>
          <w:tcPr>
            <w:tcW w:w="2201" w:type="dxa"/>
            <w:shd w:val="clear" w:color="auto" w:fill="7030A0"/>
          </w:tcPr>
          <w:p w:rsidR="00B70E2B" w:rsidRPr="005A42FB" w:rsidRDefault="00B70E2B" w:rsidP="005A42FB">
            <w:pPr>
              <w:jc w:val="center"/>
              <w:rPr>
                <w:sz w:val="40"/>
                <w:szCs w:val="40"/>
              </w:rPr>
            </w:pPr>
            <w:r w:rsidRPr="005A42FB">
              <w:rPr>
                <w:color w:val="FFFFFF" w:themeColor="background1"/>
                <w:sz w:val="40"/>
                <w:szCs w:val="40"/>
              </w:rPr>
              <w:t>Club Sport</w:t>
            </w:r>
          </w:p>
        </w:tc>
        <w:tc>
          <w:tcPr>
            <w:tcW w:w="2075" w:type="dxa"/>
          </w:tcPr>
          <w:p w:rsidR="00B70E2B" w:rsidRPr="00AB7EA5" w:rsidRDefault="00FF57D1" w:rsidP="00FF57D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B7EA5">
              <w:rPr>
                <w:b/>
                <w:color w:val="FFFFFF" w:themeColor="background1"/>
                <w:sz w:val="24"/>
                <w:szCs w:val="24"/>
                <w:highlight w:val="darkMagenta"/>
              </w:rPr>
              <w:t>*</w:t>
            </w:r>
            <w:r w:rsidR="00B70E2B" w:rsidRPr="00AB7EA5">
              <w:rPr>
                <w:b/>
                <w:color w:val="FFFFFF" w:themeColor="background1"/>
                <w:sz w:val="24"/>
                <w:szCs w:val="24"/>
                <w:highlight w:val="darkMagenta"/>
              </w:rPr>
              <w:t>The school promotes clubs and teams within the school and encourages gifted pupils to further develop their talen</w:t>
            </w:r>
            <w:r w:rsidR="005A42FB" w:rsidRPr="00AB7EA5">
              <w:rPr>
                <w:b/>
                <w:color w:val="FFFFFF" w:themeColor="background1"/>
                <w:sz w:val="24"/>
                <w:szCs w:val="24"/>
                <w:highlight w:val="darkMagenta"/>
              </w:rPr>
              <w:t>t</w:t>
            </w:r>
          </w:p>
        </w:tc>
        <w:tc>
          <w:tcPr>
            <w:tcW w:w="2080" w:type="dxa"/>
          </w:tcPr>
          <w:p w:rsidR="00B70E2B" w:rsidRPr="00FF57D1" w:rsidRDefault="00FF57D1" w:rsidP="00FF57D1">
            <w:pPr>
              <w:rPr>
                <w:b/>
                <w:color w:val="FFFFFF" w:themeColor="background1"/>
                <w:sz w:val="16"/>
                <w:szCs w:val="16"/>
                <w:highlight w:val="darkMagenta"/>
              </w:rPr>
            </w:pPr>
            <w:r w:rsidRPr="00FF57D1">
              <w:rPr>
                <w:b/>
                <w:color w:val="FFFFFF" w:themeColor="background1"/>
                <w:sz w:val="16"/>
                <w:szCs w:val="16"/>
                <w:highlight w:val="darkMagenta"/>
              </w:rPr>
              <w:t>1) To build links with at least 3 different sports during the year to encourage pupils to commit to sports outside school</w:t>
            </w:r>
          </w:p>
          <w:p w:rsidR="00FF57D1" w:rsidRPr="00FF57D1" w:rsidRDefault="00FF57D1" w:rsidP="00FF57D1">
            <w:pPr>
              <w:rPr>
                <w:b/>
                <w:color w:val="FFFFFF" w:themeColor="background1"/>
                <w:sz w:val="16"/>
                <w:szCs w:val="16"/>
                <w:highlight w:val="darkMagenta"/>
              </w:rPr>
            </w:pPr>
          </w:p>
          <w:p w:rsidR="00FF57D1" w:rsidRPr="00FF57D1" w:rsidRDefault="00FF57D1" w:rsidP="00FF57D1">
            <w:pPr>
              <w:rPr>
                <w:b/>
                <w:color w:val="FFFFFF" w:themeColor="background1"/>
                <w:sz w:val="16"/>
                <w:szCs w:val="16"/>
                <w:highlight w:val="darkMagenta"/>
              </w:rPr>
            </w:pPr>
            <w:r w:rsidRPr="00FF57D1">
              <w:rPr>
                <w:b/>
                <w:color w:val="FFFFFF" w:themeColor="background1"/>
                <w:sz w:val="16"/>
                <w:szCs w:val="16"/>
                <w:highlight w:val="darkMagenta"/>
              </w:rPr>
              <w:t>2) Pupils to attend after school sports clubs</w:t>
            </w:r>
          </w:p>
          <w:p w:rsidR="00FF57D1" w:rsidRPr="00FF57D1" w:rsidRDefault="00FF57D1" w:rsidP="00FF57D1">
            <w:pPr>
              <w:rPr>
                <w:b/>
                <w:color w:val="FFFFFF" w:themeColor="background1"/>
                <w:sz w:val="16"/>
                <w:szCs w:val="16"/>
                <w:highlight w:val="darkMagenta"/>
              </w:rPr>
            </w:pPr>
          </w:p>
          <w:p w:rsidR="00FF57D1" w:rsidRPr="003324ED" w:rsidRDefault="00FF57D1" w:rsidP="00FF57D1">
            <w:pPr>
              <w:rPr>
                <w:b/>
                <w:color w:val="7030A0"/>
                <w:sz w:val="20"/>
                <w:szCs w:val="20"/>
              </w:rPr>
            </w:pPr>
            <w:r w:rsidRPr="00FF57D1">
              <w:rPr>
                <w:b/>
                <w:color w:val="FFFFFF" w:themeColor="background1"/>
                <w:sz w:val="16"/>
                <w:szCs w:val="16"/>
                <w:highlight w:val="darkMagenta"/>
              </w:rPr>
              <w:t>3) Pupils to be chosen to represent the school in inter school sport</w:t>
            </w:r>
          </w:p>
        </w:tc>
        <w:tc>
          <w:tcPr>
            <w:tcW w:w="1897" w:type="dxa"/>
            <w:gridSpan w:val="2"/>
          </w:tcPr>
          <w:p w:rsidR="00B70E2B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  <w:highlight w:val="darkMagenta"/>
              </w:rPr>
            </w:pPr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 xml:space="preserve">GH / Local sports clubs &amp; coaches, </w:t>
            </w:r>
            <w:proofErr w:type="spellStart"/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ie</w:t>
            </w:r>
            <w:proofErr w:type="spellEnd"/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, tennis, rugby, cricket, etc….. throughout the year</w:t>
            </w: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  <w:highlight w:val="darkMagenta"/>
              </w:rPr>
            </w:pP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The Wright Way coaching – after school clubs – every week throughout the year</w:t>
            </w: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</w:p>
          <w:p w:rsidR="00AB7EA5" w:rsidRPr="003324ED" w:rsidRDefault="00AB7EA5" w:rsidP="00FF57D1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GH to enter inter school competitions regularly throughout the year and to select a wide range of pupils</w:t>
            </w:r>
          </w:p>
        </w:tc>
        <w:tc>
          <w:tcPr>
            <w:tcW w:w="1827" w:type="dxa"/>
          </w:tcPr>
          <w:p w:rsidR="008F6F4A" w:rsidRPr="00AB7EA5" w:rsidRDefault="00AB7EA5" w:rsidP="00FF57D1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  <w:r w:rsidRPr="00AB7EA5">
              <w:rPr>
                <w:b/>
                <w:color w:val="FFFFFF" w:themeColor="background1"/>
                <w:sz w:val="17"/>
                <w:szCs w:val="17"/>
                <w:highlight w:val="darkMagenta"/>
              </w:rPr>
              <w:t>COST OF COACHES TO TRANSPORT PUPILS TO AND FROM SPORTING EVENTS IN SHROPSHIRE</w:t>
            </w: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7"/>
                <w:szCs w:val="17"/>
              </w:rPr>
            </w:pP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</w:rPr>
            </w:pPr>
            <w:r w:rsidRPr="00AB7EA5">
              <w:rPr>
                <w:b/>
                <w:color w:val="FFFFFF" w:themeColor="background1"/>
                <w:sz w:val="17"/>
                <w:szCs w:val="17"/>
                <w:highlight w:val="darkMagenta"/>
              </w:rPr>
              <w:t>COST OF THE WRIGHT WAY COACHING GROUP THROUGHOUT THE YEAR</w:t>
            </w:r>
          </w:p>
        </w:tc>
        <w:tc>
          <w:tcPr>
            <w:tcW w:w="1985" w:type="dxa"/>
            <w:gridSpan w:val="2"/>
          </w:tcPr>
          <w:p w:rsidR="008F6F4A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  <w:highlight w:val="darkMagenta"/>
              </w:rPr>
            </w:pPr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Have pupils received coaching from at least 3 external coaches of different sports during the year?</w:t>
            </w: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  <w:highlight w:val="darkMagenta"/>
              </w:rPr>
            </w:pP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  <w:highlight w:val="darkMagenta"/>
              </w:rPr>
            </w:pPr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Have all pupils in Y5&amp;6 represented the school in inter school competition?</w:t>
            </w:r>
          </w:p>
          <w:p w:rsidR="00AB7EA5" w:rsidRPr="00AB7EA5" w:rsidRDefault="00AB7EA5" w:rsidP="00FF57D1">
            <w:pPr>
              <w:jc w:val="center"/>
              <w:rPr>
                <w:b/>
                <w:color w:val="FFFFFF" w:themeColor="background1"/>
                <w:sz w:val="14"/>
                <w:szCs w:val="14"/>
                <w:highlight w:val="darkMagenta"/>
              </w:rPr>
            </w:pPr>
          </w:p>
          <w:p w:rsidR="00AB7EA5" w:rsidRPr="003324ED" w:rsidRDefault="00AB7EA5" w:rsidP="00FF57D1">
            <w:pPr>
              <w:jc w:val="center"/>
              <w:rPr>
                <w:b/>
                <w:color w:val="7030A0"/>
                <w:sz w:val="25"/>
                <w:szCs w:val="25"/>
              </w:rPr>
            </w:pPr>
            <w:r w:rsidRPr="00AB7EA5">
              <w:rPr>
                <w:b/>
                <w:color w:val="FFFFFF" w:themeColor="background1"/>
                <w:sz w:val="14"/>
                <w:szCs w:val="14"/>
                <w:highlight w:val="darkMagenta"/>
              </w:rPr>
              <w:t>Have all pupils received opportunity attend different extra-curricular sports clubs during the year?</w:t>
            </w:r>
          </w:p>
        </w:tc>
        <w:tc>
          <w:tcPr>
            <w:tcW w:w="2168" w:type="dxa"/>
            <w:shd w:val="clear" w:color="auto" w:fill="auto"/>
          </w:tcPr>
          <w:p w:rsidR="001D76A4" w:rsidRPr="001D76A4" w:rsidRDefault="001D76A4" w:rsidP="004B5B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7EA5" w:rsidRDefault="00AB7EA5" w:rsidP="00A9638D">
      <w:pPr>
        <w:spacing w:after="0" w:line="240" w:lineRule="auto"/>
        <w:rPr>
          <w:b/>
          <w:sz w:val="28"/>
          <w:szCs w:val="28"/>
        </w:rPr>
      </w:pPr>
    </w:p>
    <w:p w:rsidR="003F04AD" w:rsidRDefault="00A9638D" w:rsidP="00A9638D">
      <w:pPr>
        <w:spacing w:after="0" w:line="240" w:lineRule="auto"/>
        <w:rPr>
          <w:b/>
          <w:sz w:val="28"/>
          <w:szCs w:val="28"/>
        </w:rPr>
      </w:pPr>
      <w:r w:rsidRPr="005A42FB">
        <w:rPr>
          <w:b/>
          <w:sz w:val="28"/>
          <w:szCs w:val="28"/>
        </w:rPr>
        <w:lastRenderedPageBreak/>
        <w:t xml:space="preserve">In addition to the significant </w:t>
      </w:r>
      <w:r w:rsidR="003F04AD" w:rsidRPr="005A42FB">
        <w:rPr>
          <w:b/>
          <w:sz w:val="28"/>
          <w:szCs w:val="28"/>
        </w:rPr>
        <w:t>funding from the school’s own budget</w:t>
      </w:r>
      <w:r w:rsidRPr="005A42FB">
        <w:rPr>
          <w:b/>
          <w:sz w:val="28"/>
          <w:szCs w:val="28"/>
        </w:rPr>
        <w:t>,</w:t>
      </w:r>
      <w:r w:rsidR="003F04AD" w:rsidRPr="005A42FB">
        <w:rPr>
          <w:b/>
          <w:sz w:val="28"/>
          <w:szCs w:val="28"/>
        </w:rPr>
        <w:t xml:space="preserve"> the School Sports Funding will supplement in the following ways:</w:t>
      </w:r>
    </w:p>
    <w:p w:rsidR="00AB7EA5" w:rsidRPr="005A42FB" w:rsidRDefault="00AB7EA5" w:rsidP="00A9638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5986"/>
      </w:tblGrid>
      <w:tr w:rsidR="00B009AF" w:rsidRPr="005A42FB" w:rsidTr="00665001">
        <w:tc>
          <w:tcPr>
            <w:tcW w:w="8188" w:type="dxa"/>
          </w:tcPr>
          <w:p w:rsidR="00B009AF" w:rsidRPr="00510410" w:rsidRDefault="00B009AF" w:rsidP="00A96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PE scheme ‘GetSet4PE’ </w:t>
            </w:r>
          </w:p>
        </w:tc>
        <w:tc>
          <w:tcPr>
            <w:tcW w:w="5986" w:type="dxa"/>
            <w:shd w:val="clear" w:color="auto" w:fill="00B0F0"/>
          </w:tcPr>
          <w:p w:rsidR="00B009AF" w:rsidRPr="008F42F6" w:rsidRDefault="00B009AF">
            <w:pPr>
              <w:rPr>
                <w:sz w:val="26"/>
                <w:szCs w:val="26"/>
                <w:highlight w:val="green"/>
              </w:rPr>
            </w:pPr>
            <w:r w:rsidRPr="00665001">
              <w:rPr>
                <w:sz w:val="26"/>
                <w:szCs w:val="26"/>
                <w:highlight w:val="cyan"/>
              </w:rPr>
              <w:t>£1,</w:t>
            </w:r>
            <w:r w:rsidR="005543AA" w:rsidRPr="00665001">
              <w:rPr>
                <w:sz w:val="26"/>
                <w:szCs w:val="26"/>
                <w:highlight w:val="cyan"/>
              </w:rPr>
              <w:t>375</w:t>
            </w:r>
          </w:p>
        </w:tc>
      </w:tr>
      <w:tr w:rsidR="003F04AD" w:rsidRPr="005A42FB" w:rsidTr="00510410">
        <w:tc>
          <w:tcPr>
            <w:tcW w:w="8188" w:type="dxa"/>
          </w:tcPr>
          <w:p w:rsidR="003F04AD" w:rsidRPr="00510410" w:rsidRDefault="003F04AD" w:rsidP="00A9638D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Membership of T&amp;W school sports partnership- core package</w:t>
            </w:r>
          </w:p>
        </w:tc>
        <w:tc>
          <w:tcPr>
            <w:tcW w:w="5986" w:type="dxa"/>
          </w:tcPr>
          <w:p w:rsidR="003F04AD" w:rsidRPr="008F42F6" w:rsidRDefault="008F42F6">
            <w:pPr>
              <w:rPr>
                <w:sz w:val="26"/>
                <w:szCs w:val="26"/>
              </w:rPr>
            </w:pPr>
            <w:r w:rsidRPr="008F42F6">
              <w:rPr>
                <w:sz w:val="26"/>
                <w:szCs w:val="26"/>
                <w:highlight w:val="green"/>
              </w:rPr>
              <w:t>£750</w:t>
            </w:r>
          </w:p>
        </w:tc>
      </w:tr>
      <w:tr w:rsidR="003F04AD" w:rsidRPr="005A42FB" w:rsidTr="00510410">
        <w:tc>
          <w:tcPr>
            <w:tcW w:w="8188" w:type="dxa"/>
          </w:tcPr>
          <w:p w:rsidR="00B93E4A" w:rsidRPr="00EE4C98" w:rsidRDefault="00D80E3D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 xml:space="preserve">Cost of Qualified Sports / P.E coaching – </w:t>
            </w:r>
            <w:r w:rsidR="00126040">
              <w:rPr>
                <w:sz w:val="26"/>
                <w:szCs w:val="26"/>
              </w:rPr>
              <w:t xml:space="preserve"> The Wright Way Coaching Company (including CPD for teachers and teaching assistants)</w:t>
            </w:r>
          </w:p>
        </w:tc>
        <w:tc>
          <w:tcPr>
            <w:tcW w:w="5986" w:type="dxa"/>
          </w:tcPr>
          <w:p w:rsidR="008F42F6" w:rsidRDefault="008F42F6" w:rsidP="008F4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 cost of The Wright Way Coaching 1 full day </w:t>
            </w:r>
            <w:r w:rsidR="005543AA">
              <w:rPr>
                <w:sz w:val="26"/>
                <w:szCs w:val="26"/>
              </w:rPr>
              <w:t xml:space="preserve">(£125) </w:t>
            </w:r>
            <w:r>
              <w:rPr>
                <w:sz w:val="26"/>
                <w:szCs w:val="26"/>
              </w:rPr>
              <w:t xml:space="preserve">and ½ day </w:t>
            </w:r>
            <w:r w:rsidR="005543AA">
              <w:rPr>
                <w:sz w:val="26"/>
                <w:szCs w:val="26"/>
              </w:rPr>
              <w:t>(£60) coaching for 38</w:t>
            </w:r>
            <w:r>
              <w:rPr>
                <w:sz w:val="26"/>
                <w:szCs w:val="26"/>
              </w:rPr>
              <w:t xml:space="preserve"> weeks</w:t>
            </w:r>
          </w:p>
          <w:p w:rsidR="008F42F6" w:rsidRPr="008F42F6" w:rsidRDefault="008F42F6" w:rsidP="008F42F6">
            <w:pPr>
              <w:rPr>
                <w:sz w:val="26"/>
                <w:szCs w:val="26"/>
              </w:rPr>
            </w:pPr>
            <w:r w:rsidRPr="005543AA">
              <w:rPr>
                <w:sz w:val="26"/>
                <w:szCs w:val="26"/>
                <w:highlight w:val="green"/>
              </w:rPr>
              <w:t>£</w:t>
            </w:r>
            <w:r w:rsidR="005543AA" w:rsidRPr="005543AA">
              <w:rPr>
                <w:sz w:val="26"/>
                <w:szCs w:val="26"/>
                <w:highlight w:val="green"/>
              </w:rPr>
              <w:t>7030</w:t>
            </w:r>
          </w:p>
        </w:tc>
      </w:tr>
      <w:tr w:rsidR="00C576C3" w:rsidRPr="005A42FB" w:rsidTr="00510410">
        <w:tc>
          <w:tcPr>
            <w:tcW w:w="8188" w:type="dxa"/>
          </w:tcPr>
          <w:p w:rsidR="00C576C3" w:rsidRPr="00510410" w:rsidRDefault="00C576C3">
            <w:pPr>
              <w:rPr>
                <w:sz w:val="26"/>
                <w:szCs w:val="26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t>Cost of transport to and from Sports Events</w:t>
            </w:r>
            <w:r w:rsidR="004A2430" w:rsidRPr="00510410">
              <w:rPr>
                <w:sz w:val="26"/>
                <w:szCs w:val="26"/>
              </w:rPr>
              <w:t xml:space="preserve"> via coaches and minibuses</w:t>
            </w:r>
          </w:p>
        </w:tc>
        <w:tc>
          <w:tcPr>
            <w:tcW w:w="5986" w:type="dxa"/>
          </w:tcPr>
          <w:p w:rsidR="00A96343" w:rsidRDefault="00A96343" w:rsidP="007A249D">
            <w:pPr>
              <w:rPr>
                <w:sz w:val="26"/>
                <w:szCs w:val="26"/>
              </w:rPr>
            </w:pPr>
            <w:r w:rsidRPr="00A96343">
              <w:rPr>
                <w:sz w:val="26"/>
                <w:szCs w:val="26"/>
              </w:rPr>
              <w:t xml:space="preserve">Coaches </w:t>
            </w:r>
            <w:r>
              <w:rPr>
                <w:sz w:val="26"/>
                <w:szCs w:val="26"/>
              </w:rPr>
              <w:t>/ Min</w:t>
            </w:r>
            <w:r w:rsidR="008F42F6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buses </w:t>
            </w:r>
            <w:r w:rsidRPr="00A96343">
              <w:rPr>
                <w:sz w:val="26"/>
                <w:szCs w:val="26"/>
              </w:rPr>
              <w:t xml:space="preserve">to Corbet School x10 </w:t>
            </w:r>
            <w:r>
              <w:rPr>
                <w:sz w:val="26"/>
                <w:szCs w:val="26"/>
              </w:rPr>
              <w:t>(£50 per journey)</w:t>
            </w:r>
          </w:p>
          <w:p w:rsidR="00A96343" w:rsidRDefault="00A96343" w:rsidP="007A249D">
            <w:pPr>
              <w:rPr>
                <w:sz w:val="26"/>
                <w:szCs w:val="26"/>
              </w:rPr>
            </w:pPr>
            <w:r w:rsidRPr="00A96343">
              <w:rPr>
                <w:sz w:val="26"/>
                <w:szCs w:val="26"/>
                <w:highlight w:val="green"/>
              </w:rPr>
              <w:t>=£500</w:t>
            </w:r>
          </w:p>
          <w:p w:rsidR="00A96343" w:rsidRDefault="00A96343" w:rsidP="007A249D">
            <w:pPr>
              <w:rPr>
                <w:sz w:val="26"/>
                <w:szCs w:val="26"/>
              </w:rPr>
            </w:pPr>
          </w:p>
          <w:p w:rsidR="00A96343" w:rsidRDefault="00A96343" w:rsidP="007A24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Coaches / Minibuses to other locations for inter school competition x4 (£80 per journey)</w:t>
            </w:r>
          </w:p>
          <w:p w:rsidR="00A96343" w:rsidRPr="00A96343" w:rsidRDefault="00A96343" w:rsidP="007A249D">
            <w:pPr>
              <w:rPr>
                <w:sz w:val="26"/>
                <w:szCs w:val="26"/>
              </w:rPr>
            </w:pPr>
            <w:r w:rsidRPr="00A96343">
              <w:rPr>
                <w:sz w:val="26"/>
                <w:szCs w:val="26"/>
                <w:highlight w:val="green"/>
              </w:rPr>
              <w:t>=£320</w:t>
            </w:r>
          </w:p>
        </w:tc>
      </w:tr>
      <w:tr w:rsidR="006236DC" w:rsidRPr="005A42FB" w:rsidTr="00510410">
        <w:tc>
          <w:tcPr>
            <w:tcW w:w="8188" w:type="dxa"/>
          </w:tcPr>
          <w:p w:rsidR="006236DC" w:rsidRPr="00EE4C98" w:rsidRDefault="006236DC" w:rsidP="00972D17">
            <w:pPr>
              <w:rPr>
                <w:b/>
                <w:sz w:val="26"/>
                <w:szCs w:val="26"/>
                <w:u w:val="single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t>Cost of taking part in other events outside of the cluster group</w:t>
            </w:r>
          </w:p>
        </w:tc>
        <w:tc>
          <w:tcPr>
            <w:tcW w:w="5986" w:type="dxa"/>
          </w:tcPr>
          <w:p w:rsidR="001D76A4" w:rsidRPr="00A96343" w:rsidRDefault="00A96343" w:rsidP="00126040">
            <w:pPr>
              <w:rPr>
                <w:sz w:val="26"/>
                <w:szCs w:val="26"/>
              </w:rPr>
            </w:pPr>
            <w:r w:rsidRPr="00A96343">
              <w:rPr>
                <w:sz w:val="26"/>
                <w:szCs w:val="26"/>
                <w:highlight w:val="green"/>
              </w:rPr>
              <w:t>=</w:t>
            </w:r>
            <w:r w:rsidRPr="008F42F6">
              <w:rPr>
                <w:sz w:val="26"/>
                <w:szCs w:val="26"/>
                <w:highlight w:val="green"/>
              </w:rPr>
              <w:t>£</w:t>
            </w:r>
            <w:r w:rsidR="008F42F6" w:rsidRPr="008F42F6">
              <w:rPr>
                <w:sz w:val="26"/>
                <w:szCs w:val="26"/>
                <w:highlight w:val="green"/>
              </w:rPr>
              <w:t>200</w:t>
            </w:r>
          </w:p>
        </w:tc>
      </w:tr>
      <w:tr w:rsidR="00C576C3" w:rsidRPr="005A42FB" w:rsidTr="00510410">
        <w:tc>
          <w:tcPr>
            <w:tcW w:w="8188" w:type="dxa"/>
          </w:tcPr>
          <w:p w:rsidR="00F50156" w:rsidRPr="00510410" w:rsidRDefault="00C576C3" w:rsidP="006E0498">
            <w:pPr>
              <w:rPr>
                <w:b/>
                <w:sz w:val="26"/>
                <w:szCs w:val="26"/>
                <w:u w:val="single"/>
              </w:rPr>
            </w:pPr>
            <w:r w:rsidRPr="00510410">
              <w:rPr>
                <w:b/>
                <w:sz w:val="26"/>
                <w:szCs w:val="26"/>
                <w:u w:val="single"/>
              </w:rPr>
              <w:t>Cost of new Sports Clothing for pupils participation</w:t>
            </w:r>
          </w:p>
          <w:p w:rsidR="00482D9D" w:rsidRPr="00510410" w:rsidRDefault="004B5BC5" w:rsidP="006E0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Polo shirts</w:t>
            </w:r>
            <w:r w:rsidR="008F42F6">
              <w:rPr>
                <w:sz w:val="26"/>
                <w:szCs w:val="26"/>
              </w:rPr>
              <w:t xml:space="preserve"> (x8</w:t>
            </w:r>
            <w:r w:rsidR="00F26735">
              <w:rPr>
                <w:sz w:val="26"/>
                <w:szCs w:val="26"/>
              </w:rPr>
              <w:t>)</w:t>
            </w:r>
            <w:r w:rsidR="00A96343">
              <w:rPr>
                <w:sz w:val="26"/>
                <w:szCs w:val="26"/>
              </w:rPr>
              <w:t xml:space="preserve"> – Size 30-32 </w:t>
            </w:r>
            <w:r w:rsidR="008F42F6">
              <w:rPr>
                <w:sz w:val="26"/>
                <w:szCs w:val="26"/>
              </w:rPr>
              <w:t xml:space="preserve">(4 shirts) </w:t>
            </w:r>
            <w:r w:rsidR="00A96343">
              <w:rPr>
                <w:sz w:val="26"/>
                <w:szCs w:val="26"/>
              </w:rPr>
              <w:t>and Size 32-34</w:t>
            </w:r>
            <w:r w:rsidR="008F42F6">
              <w:rPr>
                <w:sz w:val="26"/>
                <w:szCs w:val="26"/>
              </w:rPr>
              <w:t xml:space="preserve"> (4 shirts)</w:t>
            </w:r>
          </w:p>
        </w:tc>
        <w:tc>
          <w:tcPr>
            <w:tcW w:w="5986" w:type="dxa"/>
          </w:tcPr>
          <w:p w:rsidR="005543AA" w:rsidRDefault="005543AA">
            <w:pPr>
              <w:rPr>
                <w:sz w:val="26"/>
                <w:szCs w:val="26"/>
                <w:highlight w:val="green"/>
              </w:rPr>
            </w:pPr>
          </w:p>
          <w:p w:rsidR="00482D9D" w:rsidRPr="00A96343" w:rsidRDefault="005543AA">
            <w:pPr>
              <w:rPr>
                <w:sz w:val="26"/>
                <w:szCs w:val="26"/>
              </w:rPr>
            </w:pPr>
            <w:r w:rsidRPr="005543AA">
              <w:rPr>
                <w:sz w:val="26"/>
                <w:szCs w:val="26"/>
                <w:highlight w:val="green"/>
              </w:rPr>
              <w:t>= £200</w:t>
            </w:r>
          </w:p>
        </w:tc>
      </w:tr>
      <w:tr w:rsidR="00E573F6" w:rsidRPr="005A42FB" w:rsidTr="00510410">
        <w:tc>
          <w:tcPr>
            <w:tcW w:w="8188" w:type="dxa"/>
          </w:tcPr>
          <w:p w:rsidR="00E573F6" w:rsidRPr="00510410" w:rsidRDefault="00E573F6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Intra sports trophy</w:t>
            </w:r>
            <w:r w:rsidR="00ED73F0" w:rsidRPr="00510410">
              <w:rPr>
                <w:sz w:val="26"/>
                <w:szCs w:val="26"/>
              </w:rPr>
              <w:t xml:space="preserve"> and engraving</w:t>
            </w:r>
          </w:p>
          <w:p w:rsidR="00C80843" w:rsidRDefault="004A2430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 xml:space="preserve">Stickers </w:t>
            </w:r>
            <w:r w:rsidR="00052E5B" w:rsidRPr="00510410">
              <w:rPr>
                <w:sz w:val="26"/>
                <w:szCs w:val="26"/>
              </w:rPr>
              <w:t xml:space="preserve"> </w:t>
            </w:r>
            <w:r w:rsidR="00C80843" w:rsidRPr="00510410">
              <w:rPr>
                <w:sz w:val="26"/>
                <w:szCs w:val="26"/>
              </w:rPr>
              <w:t>for sports day</w:t>
            </w:r>
            <w:r w:rsidR="00A76A9A">
              <w:rPr>
                <w:sz w:val="26"/>
                <w:szCs w:val="26"/>
              </w:rPr>
              <w:t xml:space="preserve">    1</w:t>
            </w:r>
            <w:r w:rsidR="00A76A9A" w:rsidRPr="00A76A9A">
              <w:rPr>
                <w:sz w:val="26"/>
                <w:szCs w:val="26"/>
                <w:vertAlign w:val="superscript"/>
              </w:rPr>
              <w:t>st</w:t>
            </w:r>
            <w:r w:rsidR="00A76A9A">
              <w:rPr>
                <w:sz w:val="26"/>
                <w:szCs w:val="26"/>
              </w:rPr>
              <w:t>/2</w:t>
            </w:r>
            <w:r w:rsidR="00A76A9A" w:rsidRPr="00A76A9A">
              <w:rPr>
                <w:sz w:val="26"/>
                <w:szCs w:val="26"/>
                <w:vertAlign w:val="superscript"/>
              </w:rPr>
              <w:t>nd</w:t>
            </w:r>
            <w:r w:rsidR="00A76A9A">
              <w:rPr>
                <w:sz w:val="26"/>
                <w:szCs w:val="26"/>
              </w:rPr>
              <w:t>/3</w:t>
            </w:r>
            <w:r w:rsidR="00A76A9A" w:rsidRPr="00A76A9A">
              <w:rPr>
                <w:sz w:val="26"/>
                <w:szCs w:val="26"/>
                <w:vertAlign w:val="superscript"/>
              </w:rPr>
              <w:t>rd</w:t>
            </w:r>
            <w:r w:rsidR="008F42F6">
              <w:rPr>
                <w:sz w:val="26"/>
                <w:szCs w:val="26"/>
              </w:rPr>
              <w:t xml:space="preserve"> places (NEXT YEAR</w:t>
            </w:r>
            <w:r w:rsidR="00A76A9A">
              <w:rPr>
                <w:sz w:val="26"/>
                <w:szCs w:val="26"/>
              </w:rPr>
              <w:t>)</w:t>
            </w:r>
          </w:p>
          <w:p w:rsidR="00A76A9A" w:rsidRPr="00510410" w:rsidRDefault="00A76A9A" w:rsidP="006E0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Medals for sports day     1</w:t>
            </w:r>
            <w:r w:rsidRPr="00A76A9A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>/2</w:t>
            </w:r>
            <w:r w:rsidRPr="00A76A9A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>/3</w:t>
            </w:r>
            <w:r w:rsidRPr="00A76A9A">
              <w:rPr>
                <w:sz w:val="26"/>
                <w:szCs w:val="26"/>
                <w:vertAlign w:val="superscript"/>
              </w:rPr>
              <w:t>rd</w:t>
            </w:r>
            <w:r w:rsidR="008F42F6">
              <w:rPr>
                <w:sz w:val="26"/>
                <w:szCs w:val="26"/>
              </w:rPr>
              <w:t xml:space="preserve"> places (NEXT YEAR</w:t>
            </w:r>
            <w:r>
              <w:rPr>
                <w:sz w:val="26"/>
                <w:szCs w:val="26"/>
              </w:rPr>
              <w:t>)</w:t>
            </w:r>
          </w:p>
          <w:p w:rsidR="001D08E7" w:rsidRPr="00510410" w:rsidRDefault="001D08E7" w:rsidP="006E0498">
            <w:pPr>
              <w:rPr>
                <w:sz w:val="26"/>
                <w:szCs w:val="26"/>
              </w:rPr>
            </w:pPr>
            <w:r w:rsidRPr="00510410">
              <w:rPr>
                <w:sz w:val="26"/>
                <w:szCs w:val="26"/>
              </w:rPr>
              <w:t>Trophies for sports day</w:t>
            </w:r>
            <w:r w:rsidR="00A76A9A">
              <w:rPr>
                <w:sz w:val="26"/>
                <w:szCs w:val="26"/>
              </w:rPr>
              <w:t xml:space="preserve">   1</w:t>
            </w:r>
            <w:r w:rsidR="00A76A9A" w:rsidRPr="00A76A9A">
              <w:rPr>
                <w:sz w:val="26"/>
                <w:szCs w:val="26"/>
                <w:vertAlign w:val="superscript"/>
              </w:rPr>
              <w:t>st</w:t>
            </w:r>
            <w:r w:rsidR="008F42F6">
              <w:rPr>
                <w:sz w:val="26"/>
                <w:szCs w:val="26"/>
              </w:rPr>
              <w:t xml:space="preserve"> places (NEXT YEAR</w:t>
            </w:r>
            <w:r w:rsidR="00A76A9A">
              <w:rPr>
                <w:sz w:val="26"/>
                <w:szCs w:val="26"/>
              </w:rPr>
              <w:t>)</w:t>
            </w:r>
          </w:p>
        </w:tc>
        <w:tc>
          <w:tcPr>
            <w:tcW w:w="5986" w:type="dxa"/>
          </w:tcPr>
          <w:p w:rsidR="005543AA" w:rsidRDefault="00554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Engraving = </w:t>
            </w:r>
            <w:r w:rsidRPr="009D4DAF">
              <w:rPr>
                <w:sz w:val="26"/>
                <w:szCs w:val="26"/>
                <w:highlight w:val="green"/>
              </w:rPr>
              <w:t>£20</w:t>
            </w:r>
            <w:r w:rsidR="009D4DAF">
              <w:rPr>
                <w:sz w:val="26"/>
                <w:szCs w:val="26"/>
              </w:rPr>
              <w:t xml:space="preserve">                          </w:t>
            </w:r>
            <w:r w:rsidR="009D4DAF" w:rsidRPr="009D4DAF">
              <w:rPr>
                <w:sz w:val="26"/>
                <w:szCs w:val="26"/>
                <w:highlight w:val="cyan"/>
              </w:rPr>
              <w:t>SO FAR = £12</w:t>
            </w:r>
          </w:p>
          <w:p w:rsidR="008F42F6" w:rsidRDefault="008F4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Stickers cost</w:t>
            </w:r>
            <w:r w:rsidR="00453C1E">
              <w:rPr>
                <w:sz w:val="26"/>
                <w:szCs w:val="26"/>
              </w:rPr>
              <w:t xml:space="preserve"> = </w:t>
            </w:r>
            <w:r w:rsidR="005543AA" w:rsidRPr="009D4DAF">
              <w:rPr>
                <w:sz w:val="26"/>
                <w:szCs w:val="26"/>
                <w:highlight w:val="green"/>
              </w:rPr>
              <w:t>£10</w:t>
            </w:r>
          </w:p>
          <w:p w:rsidR="008F42F6" w:rsidRDefault="00453C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Medal Gold = £14 Silver = £14 Bronze = £14 = </w:t>
            </w:r>
            <w:r w:rsidRPr="009D4DAF">
              <w:rPr>
                <w:sz w:val="26"/>
                <w:szCs w:val="26"/>
                <w:highlight w:val="green"/>
              </w:rPr>
              <w:t>£42</w:t>
            </w:r>
          </w:p>
          <w:p w:rsidR="008F42F6" w:rsidRDefault="008F4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Trophies cost</w:t>
            </w:r>
            <w:r w:rsidR="00453C1E">
              <w:rPr>
                <w:sz w:val="26"/>
                <w:szCs w:val="26"/>
              </w:rPr>
              <w:t xml:space="preserve"> = </w:t>
            </w:r>
            <w:r w:rsidR="005543AA" w:rsidRPr="009D4DAF">
              <w:rPr>
                <w:sz w:val="26"/>
                <w:szCs w:val="26"/>
                <w:highlight w:val="green"/>
              </w:rPr>
              <w:t>£70</w:t>
            </w:r>
          </w:p>
          <w:p w:rsidR="008F42F6" w:rsidRPr="00A96343" w:rsidRDefault="008F42F6">
            <w:pPr>
              <w:rPr>
                <w:sz w:val="26"/>
                <w:szCs w:val="26"/>
              </w:rPr>
            </w:pPr>
            <w:r w:rsidRPr="008F42F6">
              <w:rPr>
                <w:sz w:val="26"/>
                <w:szCs w:val="26"/>
                <w:highlight w:val="green"/>
              </w:rPr>
              <w:t xml:space="preserve">Total cost </w:t>
            </w:r>
            <w:r w:rsidRPr="005543AA">
              <w:rPr>
                <w:sz w:val="26"/>
                <w:szCs w:val="26"/>
                <w:highlight w:val="green"/>
              </w:rPr>
              <w:t xml:space="preserve">= </w:t>
            </w:r>
            <w:r w:rsidR="005543AA">
              <w:rPr>
                <w:sz w:val="26"/>
                <w:szCs w:val="26"/>
                <w:highlight w:val="green"/>
              </w:rPr>
              <w:t>£14</w:t>
            </w:r>
            <w:r w:rsidR="005543AA" w:rsidRPr="005543AA">
              <w:rPr>
                <w:sz w:val="26"/>
                <w:szCs w:val="26"/>
                <w:highlight w:val="green"/>
              </w:rPr>
              <w:t>2</w:t>
            </w:r>
          </w:p>
        </w:tc>
      </w:tr>
      <w:tr w:rsidR="00B70E2B" w:rsidRPr="005A42FB" w:rsidTr="00510410">
        <w:tc>
          <w:tcPr>
            <w:tcW w:w="8188" w:type="dxa"/>
          </w:tcPr>
          <w:p w:rsidR="00B70E2B" w:rsidRDefault="00B70E2B" w:rsidP="006E0498">
            <w:pPr>
              <w:rPr>
                <w:sz w:val="26"/>
                <w:szCs w:val="26"/>
              </w:rPr>
            </w:pPr>
            <w:proofErr w:type="spellStart"/>
            <w:r w:rsidRPr="00510410">
              <w:rPr>
                <w:sz w:val="26"/>
                <w:szCs w:val="26"/>
              </w:rPr>
              <w:t>Bikeability</w:t>
            </w:r>
            <w:proofErr w:type="spellEnd"/>
            <w:r w:rsidRPr="00510410">
              <w:rPr>
                <w:sz w:val="26"/>
                <w:szCs w:val="26"/>
              </w:rPr>
              <w:t xml:space="preserve"> </w:t>
            </w:r>
            <w:r w:rsidR="005A42FB" w:rsidRPr="00510410">
              <w:rPr>
                <w:sz w:val="26"/>
                <w:szCs w:val="26"/>
              </w:rPr>
              <w:t xml:space="preserve"> Y6s</w:t>
            </w:r>
          </w:p>
          <w:p w:rsidR="00361392" w:rsidRPr="00510410" w:rsidRDefault="00361392" w:rsidP="006E0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(21</w:t>
            </w:r>
            <w:r w:rsidRPr="00361392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/ 22</w:t>
            </w:r>
            <w:r w:rsidRPr="00361392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/ 23</w:t>
            </w:r>
            <w:r w:rsidRPr="00361392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June 2023)</w:t>
            </w:r>
          </w:p>
        </w:tc>
        <w:tc>
          <w:tcPr>
            <w:tcW w:w="5986" w:type="dxa"/>
          </w:tcPr>
          <w:p w:rsidR="00B70E2B" w:rsidRPr="00A96343" w:rsidRDefault="00391733">
            <w:pPr>
              <w:rPr>
                <w:sz w:val="26"/>
                <w:szCs w:val="26"/>
              </w:rPr>
            </w:pPr>
            <w:r w:rsidRPr="00391733">
              <w:rPr>
                <w:sz w:val="26"/>
                <w:szCs w:val="26"/>
                <w:highlight w:val="red"/>
              </w:rPr>
              <w:t>FREE</w:t>
            </w:r>
          </w:p>
        </w:tc>
      </w:tr>
      <w:tr w:rsidR="00F50156" w:rsidRPr="005A42FB" w:rsidTr="00510410">
        <w:tc>
          <w:tcPr>
            <w:tcW w:w="8188" w:type="dxa"/>
          </w:tcPr>
          <w:p w:rsidR="002E5A9B" w:rsidRPr="002E5A9B" w:rsidRDefault="002E5A9B" w:rsidP="004A2430">
            <w:pPr>
              <w:rPr>
                <w:b/>
                <w:sz w:val="26"/>
                <w:szCs w:val="26"/>
                <w:u w:val="single"/>
              </w:rPr>
            </w:pPr>
            <w:r w:rsidRPr="002E5A9B">
              <w:rPr>
                <w:b/>
                <w:sz w:val="26"/>
                <w:szCs w:val="26"/>
                <w:u w:val="single"/>
              </w:rPr>
              <w:t>Other sports coaches during the year</w:t>
            </w:r>
          </w:p>
          <w:p w:rsidR="00F50156" w:rsidRDefault="00EE4C98" w:rsidP="004A2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Dance lessons </w:t>
            </w:r>
            <w:r w:rsidR="001D76A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(Spring Half Term 1)</w:t>
            </w:r>
            <w:r w:rsidR="00A67DDD">
              <w:rPr>
                <w:sz w:val="26"/>
                <w:szCs w:val="26"/>
              </w:rPr>
              <w:t xml:space="preserve"> Alisha</w:t>
            </w:r>
            <w:r w:rsidR="002E5A9B">
              <w:rPr>
                <w:sz w:val="26"/>
                <w:szCs w:val="26"/>
              </w:rPr>
              <w:t xml:space="preserve"> (afternoon)</w:t>
            </w:r>
          </w:p>
          <w:p w:rsidR="002E5A9B" w:rsidRDefault="002E5A9B" w:rsidP="004A2430">
            <w:pPr>
              <w:rPr>
                <w:sz w:val="26"/>
                <w:szCs w:val="26"/>
              </w:rPr>
            </w:pPr>
          </w:p>
          <w:p w:rsidR="002E5A9B" w:rsidRPr="00510410" w:rsidRDefault="002E5A9B" w:rsidP="004A2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Dance lessons – (Spring Half Term 1) Diddy dance</w:t>
            </w:r>
          </w:p>
        </w:tc>
        <w:tc>
          <w:tcPr>
            <w:tcW w:w="5986" w:type="dxa"/>
          </w:tcPr>
          <w:p w:rsidR="00FC2F5B" w:rsidRDefault="008F42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£20 per hour –</w:t>
            </w:r>
            <w:r w:rsidR="002E5A9B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</w:t>
            </w:r>
            <w:r w:rsidR="002E5A9B">
              <w:rPr>
                <w:sz w:val="26"/>
                <w:szCs w:val="26"/>
              </w:rPr>
              <w:t>hours = £4</w:t>
            </w:r>
            <w:r>
              <w:rPr>
                <w:sz w:val="26"/>
                <w:szCs w:val="26"/>
              </w:rPr>
              <w:t>0 (6 weeks)</w:t>
            </w:r>
          </w:p>
          <w:p w:rsidR="008F42F6" w:rsidRDefault="008F42F6">
            <w:pPr>
              <w:rPr>
                <w:sz w:val="26"/>
                <w:szCs w:val="26"/>
              </w:rPr>
            </w:pPr>
            <w:r w:rsidRPr="008F42F6">
              <w:rPr>
                <w:sz w:val="26"/>
                <w:szCs w:val="26"/>
                <w:highlight w:val="green"/>
              </w:rPr>
              <w:t xml:space="preserve">Total </w:t>
            </w:r>
            <w:r w:rsidRPr="002E5A9B">
              <w:rPr>
                <w:sz w:val="26"/>
                <w:szCs w:val="26"/>
                <w:highlight w:val="green"/>
              </w:rPr>
              <w:t>= £</w:t>
            </w:r>
            <w:r w:rsidR="002E5A9B" w:rsidRPr="002E5A9B">
              <w:rPr>
                <w:sz w:val="26"/>
                <w:szCs w:val="26"/>
                <w:highlight w:val="green"/>
              </w:rPr>
              <w:t>240</w:t>
            </w:r>
          </w:p>
          <w:p w:rsidR="002E5A9B" w:rsidRDefault="002E5A9B">
            <w:pPr>
              <w:rPr>
                <w:sz w:val="26"/>
                <w:szCs w:val="26"/>
              </w:rPr>
            </w:pPr>
          </w:p>
          <w:p w:rsidR="002E5A9B" w:rsidRDefault="002E5A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£40 per hour – 2 hours = £80 (6 weeks)</w:t>
            </w:r>
          </w:p>
          <w:p w:rsidR="002E5A9B" w:rsidRPr="00A96343" w:rsidRDefault="002E5A9B">
            <w:pPr>
              <w:rPr>
                <w:sz w:val="26"/>
                <w:szCs w:val="26"/>
              </w:rPr>
            </w:pPr>
            <w:r w:rsidRPr="002E5A9B">
              <w:rPr>
                <w:sz w:val="26"/>
                <w:szCs w:val="26"/>
                <w:highlight w:val="green"/>
              </w:rPr>
              <w:t>Total = £480</w:t>
            </w:r>
          </w:p>
        </w:tc>
      </w:tr>
      <w:tr w:rsidR="00E573F6" w:rsidRPr="005A42FB" w:rsidTr="00510410">
        <w:tc>
          <w:tcPr>
            <w:tcW w:w="8188" w:type="dxa"/>
          </w:tcPr>
          <w:p w:rsidR="00E573F6" w:rsidRPr="00510410" w:rsidRDefault="002969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Swimming</w:t>
            </w:r>
            <w:r w:rsidR="00B70E2B" w:rsidRPr="00510410">
              <w:rPr>
                <w:sz w:val="26"/>
                <w:szCs w:val="26"/>
              </w:rPr>
              <w:t xml:space="preserve"> instructors </w:t>
            </w:r>
            <w:r w:rsidR="001D76A4">
              <w:rPr>
                <w:sz w:val="26"/>
                <w:szCs w:val="26"/>
              </w:rPr>
              <w:t>x3 (10</w:t>
            </w:r>
            <w:r w:rsidR="00B70E2B" w:rsidRPr="00510410">
              <w:rPr>
                <w:sz w:val="26"/>
                <w:szCs w:val="26"/>
              </w:rPr>
              <w:t xml:space="preserve"> weeks x</w:t>
            </w:r>
            <w:r w:rsidR="00B93E4A">
              <w:rPr>
                <w:sz w:val="26"/>
                <w:szCs w:val="26"/>
              </w:rPr>
              <w:t xml:space="preserve"> </w:t>
            </w:r>
            <w:r w:rsidR="008F42F6">
              <w:rPr>
                <w:sz w:val="26"/>
                <w:szCs w:val="26"/>
              </w:rPr>
              <w:t>£</w:t>
            </w:r>
            <w:r w:rsidR="00B70E2B" w:rsidRPr="00510410">
              <w:rPr>
                <w:sz w:val="26"/>
                <w:szCs w:val="26"/>
              </w:rPr>
              <w:t>)</w:t>
            </w:r>
          </w:p>
        </w:tc>
        <w:tc>
          <w:tcPr>
            <w:tcW w:w="5986" w:type="dxa"/>
          </w:tcPr>
          <w:p w:rsidR="005416D9" w:rsidRPr="00A96343" w:rsidRDefault="007E5424">
            <w:pPr>
              <w:rPr>
                <w:sz w:val="26"/>
                <w:szCs w:val="26"/>
              </w:rPr>
            </w:pPr>
            <w:r w:rsidRPr="005543AA">
              <w:rPr>
                <w:sz w:val="26"/>
                <w:szCs w:val="26"/>
                <w:highlight w:val="green"/>
              </w:rPr>
              <w:t>£</w:t>
            </w:r>
            <w:r w:rsidR="005543AA" w:rsidRPr="005543AA">
              <w:rPr>
                <w:sz w:val="26"/>
                <w:szCs w:val="26"/>
                <w:highlight w:val="green"/>
              </w:rPr>
              <w:t>600</w:t>
            </w:r>
          </w:p>
        </w:tc>
      </w:tr>
      <w:tr w:rsidR="00EE4C98" w:rsidRPr="005A42FB" w:rsidTr="00510410">
        <w:tc>
          <w:tcPr>
            <w:tcW w:w="8188" w:type="dxa"/>
          </w:tcPr>
          <w:p w:rsidR="00EE4C98" w:rsidRPr="00A96343" w:rsidRDefault="00EE4C98">
            <w:pPr>
              <w:rPr>
                <w:b/>
                <w:sz w:val="26"/>
                <w:szCs w:val="26"/>
                <w:u w:val="single"/>
              </w:rPr>
            </w:pPr>
            <w:r w:rsidRPr="00EE4C98">
              <w:rPr>
                <w:b/>
                <w:sz w:val="26"/>
                <w:szCs w:val="26"/>
                <w:u w:val="single"/>
              </w:rPr>
              <w:t xml:space="preserve">PE </w:t>
            </w:r>
            <w:r w:rsidR="00F26735">
              <w:rPr>
                <w:b/>
                <w:sz w:val="26"/>
                <w:szCs w:val="26"/>
                <w:u w:val="single"/>
              </w:rPr>
              <w:t xml:space="preserve">Sports </w:t>
            </w:r>
            <w:r w:rsidRPr="00EE4C98">
              <w:rPr>
                <w:b/>
                <w:sz w:val="26"/>
                <w:szCs w:val="26"/>
                <w:u w:val="single"/>
              </w:rPr>
              <w:t>resources:</w:t>
            </w:r>
          </w:p>
          <w:p w:rsidR="00EE4C98" w:rsidRPr="00A96343" w:rsidRDefault="00EE4C98">
            <w:pPr>
              <w:rPr>
                <w:sz w:val="26"/>
                <w:szCs w:val="26"/>
              </w:rPr>
            </w:pPr>
            <w:r w:rsidRPr="007E5424">
              <w:rPr>
                <w:sz w:val="26"/>
                <w:szCs w:val="26"/>
                <w:highlight w:val="yellow"/>
              </w:rPr>
              <w:t>*</w:t>
            </w:r>
            <w:r w:rsidR="005567B4" w:rsidRPr="007E5424">
              <w:rPr>
                <w:sz w:val="26"/>
                <w:szCs w:val="26"/>
                <w:highlight w:val="yellow"/>
              </w:rPr>
              <w:t>Large Skipping ropes (2)</w:t>
            </w:r>
          </w:p>
          <w:p w:rsidR="007C0476" w:rsidRPr="00A96343" w:rsidRDefault="007C0476">
            <w:pPr>
              <w:rPr>
                <w:sz w:val="26"/>
                <w:szCs w:val="26"/>
              </w:rPr>
            </w:pPr>
            <w:r w:rsidRPr="007E5424">
              <w:rPr>
                <w:sz w:val="26"/>
                <w:szCs w:val="26"/>
                <w:highlight w:val="yellow"/>
              </w:rPr>
              <w:t xml:space="preserve">*Skipping ropes </w:t>
            </w:r>
            <w:r w:rsidR="001D4250" w:rsidRPr="007E5424">
              <w:rPr>
                <w:sz w:val="26"/>
                <w:szCs w:val="26"/>
                <w:highlight w:val="yellow"/>
              </w:rPr>
              <w:t>(10) INCLUSION</w:t>
            </w:r>
          </w:p>
          <w:p w:rsidR="00EE4C98" w:rsidRPr="006F06F1" w:rsidRDefault="00EE4C98">
            <w:pPr>
              <w:rPr>
                <w:sz w:val="26"/>
                <w:szCs w:val="26"/>
                <w:highlight w:val="yellow"/>
              </w:rPr>
            </w:pPr>
            <w:r w:rsidRPr="006F06F1">
              <w:rPr>
                <w:sz w:val="26"/>
                <w:szCs w:val="26"/>
                <w:highlight w:val="yellow"/>
              </w:rPr>
              <w:t>*Basketballs</w:t>
            </w:r>
            <w:r w:rsidR="006F06F1">
              <w:rPr>
                <w:sz w:val="26"/>
                <w:szCs w:val="26"/>
                <w:highlight w:val="yellow"/>
              </w:rPr>
              <w:t xml:space="preserve"> </w:t>
            </w:r>
          </w:p>
          <w:p w:rsidR="00EE4C98" w:rsidRPr="00A96343" w:rsidRDefault="00EE4C98">
            <w:pPr>
              <w:rPr>
                <w:sz w:val="26"/>
                <w:szCs w:val="26"/>
              </w:rPr>
            </w:pPr>
            <w:r w:rsidRPr="006F06F1">
              <w:rPr>
                <w:sz w:val="26"/>
                <w:szCs w:val="26"/>
                <w:highlight w:val="yellow"/>
              </w:rPr>
              <w:t>*Tennis balls</w:t>
            </w:r>
          </w:p>
          <w:p w:rsidR="00482D9D" w:rsidRPr="00A96343" w:rsidRDefault="00482D9D">
            <w:pPr>
              <w:rPr>
                <w:sz w:val="26"/>
                <w:szCs w:val="26"/>
              </w:rPr>
            </w:pPr>
            <w:r w:rsidRPr="007E5424">
              <w:rPr>
                <w:sz w:val="26"/>
                <w:szCs w:val="26"/>
                <w:highlight w:val="yellow"/>
              </w:rPr>
              <w:t>*House coloured training bibs</w:t>
            </w:r>
            <w:r w:rsidR="00C81651" w:rsidRPr="007E5424">
              <w:rPr>
                <w:sz w:val="26"/>
                <w:szCs w:val="26"/>
                <w:highlight w:val="yellow"/>
              </w:rPr>
              <w:t xml:space="preserve"> (Green, Yellow, Blue, Red)</w:t>
            </w:r>
          </w:p>
          <w:p w:rsidR="00A96343" w:rsidRDefault="00A96343">
            <w:pPr>
              <w:rPr>
                <w:sz w:val="26"/>
                <w:szCs w:val="26"/>
              </w:rPr>
            </w:pPr>
            <w:r w:rsidRPr="006F06F1">
              <w:rPr>
                <w:sz w:val="26"/>
                <w:szCs w:val="26"/>
                <w:highlight w:val="yellow"/>
              </w:rPr>
              <w:t>*Netballs</w:t>
            </w:r>
          </w:p>
          <w:p w:rsidR="00453C1E" w:rsidRDefault="00453C1E">
            <w:pPr>
              <w:rPr>
                <w:sz w:val="26"/>
                <w:szCs w:val="26"/>
              </w:rPr>
            </w:pPr>
            <w:r w:rsidRPr="00453C1E">
              <w:rPr>
                <w:sz w:val="26"/>
                <w:szCs w:val="26"/>
                <w:highlight w:val="yellow"/>
              </w:rPr>
              <w:t>*Tri-Golf balls</w:t>
            </w:r>
            <w:r>
              <w:rPr>
                <w:sz w:val="26"/>
                <w:szCs w:val="26"/>
                <w:highlight w:val="yellow"/>
              </w:rPr>
              <w:t>, left handed chippers</w:t>
            </w:r>
            <w:r w:rsidRPr="00453C1E">
              <w:rPr>
                <w:sz w:val="26"/>
                <w:szCs w:val="26"/>
                <w:highlight w:val="yellow"/>
              </w:rPr>
              <w:t xml:space="preserve"> and putters</w:t>
            </w:r>
          </w:p>
          <w:p w:rsidR="006C1F2B" w:rsidRDefault="006C1F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yellow"/>
              </w:rPr>
              <w:t>*</w:t>
            </w:r>
            <w:r w:rsidRPr="006C1F2B">
              <w:rPr>
                <w:sz w:val="26"/>
                <w:szCs w:val="26"/>
                <w:highlight w:val="yellow"/>
              </w:rPr>
              <w:t>Dodgeballs</w:t>
            </w:r>
          </w:p>
          <w:p w:rsidR="006C1F2B" w:rsidRDefault="006C1F2B">
            <w:pPr>
              <w:rPr>
                <w:sz w:val="26"/>
                <w:szCs w:val="26"/>
              </w:rPr>
            </w:pPr>
            <w:r w:rsidRPr="006C1F2B">
              <w:rPr>
                <w:sz w:val="26"/>
                <w:szCs w:val="26"/>
                <w:highlight w:val="yellow"/>
              </w:rPr>
              <w:t>*Break times</w:t>
            </w:r>
          </w:p>
          <w:p w:rsidR="00453C1E" w:rsidRDefault="006C1F2B">
            <w:pPr>
              <w:rPr>
                <w:sz w:val="26"/>
                <w:szCs w:val="26"/>
              </w:rPr>
            </w:pPr>
            <w:r w:rsidRPr="006C1F2B">
              <w:rPr>
                <w:sz w:val="26"/>
                <w:szCs w:val="26"/>
                <w:highlight w:val="yellow"/>
              </w:rPr>
              <w:t>*Break times fitness</w:t>
            </w:r>
          </w:p>
          <w:p w:rsidR="00AD4620" w:rsidRPr="00510410" w:rsidRDefault="00AD46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*Football goals</w:t>
            </w:r>
          </w:p>
        </w:tc>
        <w:tc>
          <w:tcPr>
            <w:tcW w:w="5986" w:type="dxa"/>
          </w:tcPr>
          <w:p w:rsidR="006F06F1" w:rsidRPr="00665001" w:rsidRDefault="00665001" w:rsidP="00665001">
            <w:pPr>
              <w:pStyle w:val="Heading1"/>
              <w:shd w:val="clear" w:color="auto" w:fill="66FF33"/>
              <w:spacing w:before="0"/>
              <w:outlineLvl w:val="0"/>
              <w:rPr>
                <w:rFonts w:ascii="Comic Sans MS" w:hAnsi="Comic Sans MS" w:cstheme="minorHAnsi"/>
                <w:b w:val="0"/>
                <w:color w:val="auto"/>
                <w:sz w:val="18"/>
                <w:szCs w:val="18"/>
                <w:highlight w:val="cyan"/>
              </w:rPr>
            </w:pPr>
            <w:hyperlink r:id="rId7" w:history="1">
              <w:proofErr w:type="spellStart"/>
              <w:r w:rsidR="006F06F1" w:rsidRPr="00665001">
                <w:rPr>
                  <w:rStyle w:val="Hyperlink"/>
                  <w:rFonts w:ascii="Comic Sans MS" w:hAnsi="Comic Sans MS" w:cstheme="minorHAnsi"/>
                  <w:b w:val="0"/>
                  <w:color w:val="auto"/>
                  <w:sz w:val="18"/>
                  <w:szCs w:val="18"/>
                  <w:highlight w:val="cyan"/>
                  <w:u w:val="none"/>
                </w:rPr>
                <w:t>Báden</w:t>
              </w:r>
              <w:proofErr w:type="spellEnd"/>
              <w:r w:rsidR="006F06F1" w:rsidRPr="00665001">
                <w:rPr>
                  <w:rStyle w:val="Hyperlink"/>
                  <w:rFonts w:ascii="Comic Sans MS" w:hAnsi="Comic Sans MS" w:cstheme="minorHAnsi"/>
                  <w:b w:val="0"/>
                  <w:color w:val="auto"/>
                  <w:sz w:val="18"/>
                  <w:szCs w:val="18"/>
                  <w:highlight w:val="cyan"/>
                  <w:u w:val="none"/>
                </w:rPr>
                <w:t>® Zone Basketball - Size 6 - Pack of 10</w:t>
              </w:r>
            </w:hyperlink>
            <w:r w:rsidR="006F06F1" w:rsidRPr="00665001">
              <w:rPr>
                <w:rFonts w:ascii="Comic Sans MS" w:hAnsi="Comic Sans MS" w:cstheme="minorHAnsi"/>
                <w:b w:val="0"/>
                <w:color w:val="auto"/>
                <w:sz w:val="18"/>
                <w:szCs w:val="18"/>
                <w:highlight w:val="cyan"/>
              </w:rPr>
              <w:t xml:space="preserve"> (£67)</w:t>
            </w:r>
          </w:p>
          <w:p w:rsidR="006F06F1" w:rsidRPr="00665001" w:rsidRDefault="00665001" w:rsidP="00665001">
            <w:pPr>
              <w:shd w:val="clear" w:color="auto" w:fill="66FF33"/>
              <w:rPr>
                <w:rFonts w:ascii="Comic Sans MS" w:hAnsi="Comic Sans MS" w:cstheme="minorHAnsi"/>
                <w:sz w:val="18"/>
                <w:szCs w:val="18"/>
                <w:highlight w:val="cyan"/>
              </w:rPr>
            </w:pPr>
            <w:hyperlink r:id="rId8" w:history="1">
              <w:proofErr w:type="spellStart"/>
              <w:r w:rsidR="006F06F1" w:rsidRPr="00665001">
                <w:rPr>
                  <w:rStyle w:val="Hyperlink"/>
                  <w:rFonts w:ascii="Comic Sans MS" w:hAnsi="Comic Sans MS" w:cstheme="minorHAnsi"/>
                  <w:color w:val="auto"/>
                  <w:sz w:val="18"/>
                  <w:szCs w:val="18"/>
                  <w:highlight w:val="cyan"/>
                  <w:u w:val="none"/>
                </w:rPr>
                <w:t>Báden</w:t>
              </w:r>
              <w:proofErr w:type="spellEnd"/>
              <w:r w:rsidR="006F06F1" w:rsidRPr="00665001">
                <w:rPr>
                  <w:rStyle w:val="Hyperlink"/>
                  <w:rFonts w:ascii="Comic Sans MS" w:hAnsi="Comic Sans MS" w:cstheme="minorHAnsi"/>
                  <w:color w:val="auto"/>
                  <w:sz w:val="18"/>
                  <w:szCs w:val="18"/>
                  <w:highlight w:val="cyan"/>
                  <w:u w:val="none"/>
                </w:rPr>
                <w:t>® Zone Basketball - Size 3 - Pack of 10</w:t>
              </w:r>
            </w:hyperlink>
            <w:r w:rsidR="006F06F1" w:rsidRPr="00665001">
              <w:rPr>
                <w:rFonts w:ascii="Comic Sans MS" w:hAnsi="Comic Sans MS" w:cstheme="minorHAnsi"/>
                <w:sz w:val="18"/>
                <w:szCs w:val="18"/>
                <w:highlight w:val="cyan"/>
              </w:rPr>
              <w:t xml:space="preserve"> (£67)</w:t>
            </w:r>
          </w:p>
          <w:p w:rsidR="006F06F1" w:rsidRPr="00665001" w:rsidRDefault="00665001" w:rsidP="00665001">
            <w:pPr>
              <w:shd w:val="clear" w:color="auto" w:fill="66FF33"/>
              <w:rPr>
                <w:rFonts w:ascii="Comic Sans MS" w:hAnsi="Comic Sans MS" w:cstheme="minorHAnsi"/>
                <w:sz w:val="18"/>
                <w:szCs w:val="18"/>
                <w:highlight w:val="cyan"/>
              </w:rPr>
            </w:pPr>
            <w:hyperlink r:id="rId9" w:history="1">
              <w:r w:rsidR="006F06F1" w:rsidRPr="00665001">
                <w:rPr>
                  <w:rStyle w:val="Hyperlink"/>
                  <w:rFonts w:ascii="Comic Sans MS" w:hAnsi="Comic Sans MS" w:cstheme="minorHAnsi"/>
                  <w:color w:val="auto"/>
                  <w:sz w:val="18"/>
                  <w:szCs w:val="18"/>
                  <w:highlight w:val="cyan"/>
                  <w:u w:val="none"/>
                </w:rPr>
                <w:t>Baden SX500 Basketball - Size 5 - Blue/Black - Pack 10</w:t>
              </w:r>
            </w:hyperlink>
            <w:r w:rsidR="006F06F1" w:rsidRPr="00665001">
              <w:rPr>
                <w:rFonts w:ascii="Comic Sans MS" w:hAnsi="Comic Sans MS" w:cstheme="minorHAnsi"/>
                <w:sz w:val="18"/>
                <w:szCs w:val="18"/>
                <w:highlight w:val="cyan"/>
              </w:rPr>
              <w:t xml:space="preserve"> (£82)</w:t>
            </w:r>
          </w:p>
          <w:p w:rsidR="006F06F1" w:rsidRPr="00665001" w:rsidRDefault="006F06F1" w:rsidP="00665001">
            <w:pPr>
              <w:pStyle w:val="Heading1"/>
              <w:shd w:val="clear" w:color="auto" w:fill="66FF33"/>
              <w:spacing w:before="0"/>
              <w:outlineLvl w:val="0"/>
              <w:rPr>
                <w:rFonts w:ascii="Comic Sans MS" w:hAnsi="Comic Sans MS" w:cstheme="minorHAnsi"/>
                <w:b w:val="0"/>
                <w:color w:val="auto"/>
                <w:sz w:val="18"/>
                <w:szCs w:val="18"/>
                <w:highlight w:val="cyan"/>
              </w:rPr>
            </w:pPr>
            <w:r w:rsidRPr="00665001">
              <w:rPr>
                <w:rFonts w:ascii="Comic Sans MS" w:hAnsi="Comic Sans MS" w:cstheme="minorHAnsi"/>
                <w:b w:val="0"/>
                <w:color w:val="auto"/>
                <w:sz w:val="18"/>
                <w:szCs w:val="18"/>
                <w:highlight w:val="cyan"/>
              </w:rPr>
              <w:t>Slazenger Mini Tennis Balls - Orange Stage - Pack of 60 (£67)</w:t>
            </w:r>
          </w:p>
          <w:p w:rsidR="007E5424" w:rsidRPr="00665001" w:rsidRDefault="00665001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hyperlink r:id="rId10" w:history="1">
              <w:r w:rsidR="006F06F1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 xml:space="preserve">Mitre Attack Netball </w:t>
              </w:r>
              <w:bookmarkStart w:id="0" w:name="_GoBack"/>
              <w:bookmarkEnd w:id="0"/>
              <w:r w:rsidR="006F06F1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>Size 5 - Pack of 12</w:t>
              </w:r>
            </w:hyperlink>
            <w:r w:rsidR="006F06F1"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(£113)</w:t>
            </w:r>
          </w:p>
          <w:p w:rsidR="007E5424" w:rsidRPr="00665001" w:rsidRDefault="007E5424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Sensible Soccer Bibs - Pack of 10 (£27) x 4 = </w:t>
            </w:r>
            <w:r w:rsidR="00453C1E" w:rsidRPr="00665001">
              <w:rPr>
                <w:rFonts w:ascii="Comic Sans MS" w:hAnsi="Comic Sans MS"/>
                <w:sz w:val="18"/>
                <w:szCs w:val="18"/>
                <w:highlight w:val="cyan"/>
              </w:rPr>
              <w:t>(</w:t>
            </w:r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>£108</w:t>
            </w:r>
            <w:r w:rsidR="00453C1E" w:rsidRPr="00665001">
              <w:rPr>
                <w:rFonts w:ascii="Comic Sans MS" w:hAnsi="Comic Sans MS"/>
                <w:sz w:val="18"/>
                <w:szCs w:val="18"/>
                <w:highlight w:val="cyan"/>
              </w:rPr>
              <w:t>)</w:t>
            </w:r>
          </w:p>
          <w:p w:rsidR="007E5424" w:rsidRPr="00665001" w:rsidRDefault="007E5424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Plastic Skipping Ropes - Assorted - Pack of 20 (£27) x2 </w:t>
            </w:r>
            <w:r w:rsidR="00453C1E"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= </w:t>
            </w:r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>(£54)</w:t>
            </w:r>
          </w:p>
          <w:p w:rsidR="007E5424" w:rsidRPr="00665001" w:rsidRDefault="007E5424" w:rsidP="00665001">
            <w:pPr>
              <w:shd w:val="clear" w:color="auto" w:fill="66FF33"/>
              <w:rPr>
                <w:rFonts w:ascii="Comic Sans MS" w:hAnsi="Comic Sans MS" w:cstheme="minorHAnsi"/>
                <w:sz w:val="18"/>
                <w:szCs w:val="18"/>
                <w:highlight w:val="cyan"/>
              </w:rPr>
            </w:pPr>
            <w:r w:rsidRPr="00665001">
              <w:rPr>
                <w:rFonts w:ascii="Comic Sans MS" w:hAnsi="Comic Sans MS" w:cstheme="minorHAnsi"/>
                <w:sz w:val="18"/>
                <w:szCs w:val="18"/>
                <w:highlight w:val="cyan"/>
              </w:rPr>
              <w:t xml:space="preserve">Double Dutch Skipping Rope - Red/Yellow - 16ft </w:t>
            </w:r>
            <w:r w:rsidR="00453C1E" w:rsidRPr="00665001">
              <w:rPr>
                <w:rFonts w:ascii="Comic Sans MS" w:hAnsi="Comic Sans MS" w:cstheme="minorHAnsi"/>
                <w:sz w:val="18"/>
                <w:szCs w:val="18"/>
                <w:highlight w:val="cyan"/>
              </w:rPr>
              <w:t>(£11) x2 = (£22</w:t>
            </w:r>
            <w:r w:rsidRPr="00665001">
              <w:rPr>
                <w:rFonts w:ascii="Comic Sans MS" w:hAnsi="Comic Sans MS" w:cstheme="minorHAnsi"/>
                <w:sz w:val="18"/>
                <w:szCs w:val="18"/>
                <w:highlight w:val="cyan"/>
              </w:rPr>
              <w:t>)</w:t>
            </w:r>
          </w:p>
          <w:p w:rsidR="00453C1E" w:rsidRPr="00665001" w:rsidRDefault="00665001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hyperlink r:id="rId11" w:history="1">
              <w:r w:rsidR="00453C1E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>Tri-Golf Left-Handed Iron - Yellow/Blue</w:t>
              </w:r>
            </w:hyperlink>
            <w:r w:rsidR="00453C1E"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(£10) x4 = (£40)</w:t>
            </w:r>
          </w:p>
          <w:p w:rsidR="00453C1E" w:rsidRPr="00665001" w:rsidRDefault="00665001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hyperlink r:id="rId12" w:history="1">
              <w:r w:rsidR="00453C1E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>Tri-Golf Double Sided Putter - Yellow/Red</w:t>
              </w:r>
            </w:hyperlink>
            <w:r w:rsidR="00453C1E"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(£10) x6 = (£60)</w:t>
            </w:r>
          </w:p>
          <w:p w:rsidR="00453C1E" w:rsidRPr="00665001" w:rsidRDefault="00453C1E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proofErr w:type="spellStart"/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>Supersafe</w:t>
            </w:r>
            <w:proofErr w:type="spellEnd"/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Foam Balls - Yellow - Pack 25 (£27) x2 = (£54)</w:t>
            </w:r>
          </w:p>
          <w:p w:rsidR="006C1F2B" w:rsidRPr="00665001" w:rsidRDefault="00665001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hyperlink r:id="rId13" w:history="1">
              <w:proofErr w:type="spellStart"/>
              <w:r w:rsidR="006C1F2B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>Zoftskin</w:t>
              </w:r>
              <w:proofErr w:type="spellEnd"/>
              <w:r w:rsidR="006C1F2B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 xml:space="preserve"> Dodgeball Size 7 - pack of 5</w:t>
              </w:r>
            </w:hyperlink>
            <w:r w:rsidR="006C1F2B"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= (£50)</w:t>
            </w:r>
          </w:p>
          <w:p w:rsidR="006C1F2B" w:rsidRPr="00665001" w:rsidRDefault="006C1F2B" w:rsidP="00665001">
            <w:pPr>
              <w:shd w:val="clear" w:color="auto" w:fill="66FF33"/>
              <w:rPr>
                <w:rStyle w:val="product-detailsuos"/>
                <w:rFonts w:ascii="Comic Sans MS" w:hAnsi="Comic Sans MS"/>
                <w:sz w:val="18"/>
                <w:szCs w:val="18"/>
                <w:highlight w:val="cyan"/>
              </w:rPr>
            </w:pPr>
            <w:proofErr w:type="spellStart"/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>Hydrocatch</w:t>
            </w:r>
            <w:proofErr w:type="spellEnd"/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</w:t>
            </w:r>
            <w:r w:rsidRPr="00665001">
              <w:rPr>
                <w:rStyle w:val="product-detailsuos"/>
                <w:rFonts w:ascii="Comic Sans MS" w:hAnsi="Comic Sans MS"/>
                <w:sz w:val="18"/>
                <w:szCs w:val="18"/>
                <w:highlight w:val="cyan"/>
              </w:rPr>
              <w:t>Set £7 x10 (£70)</w:t>
            </w:r>
          </w:p>
          <w:p w:rsidR="006C1F2B" w:rsidRPr="00665001" w:rsidRDefault="00665001" w:rsidP="00665001">
            <w:pPr>
              <w:shd w:val="clear" w:color="auto" w:fill="66FF33"/>
              <w:rPr>
                <w:rFonts w:ascii="Comic Sans MS" w:hAnsi="Comic Sans MS"/>
                <w:sz w:val="18"/>
                <w:szCs w:val="18"/>
                <w:highlight w:val="cyan"/>
              </w:rPr>
            </w:pPr>
            <w:hyperlink r:id="rId14" w:history="1">
              <w:r w:rsidR="006C1F2B" w:rsidRPr="00665001">
                <w:rPr>
                  <w:rStyle w:val="Hyperlink"/>
                  <w:rFonts w:ascii="Comic Sans MS" w:hAnsi="Comic Sans MS"/>
                  <w:color w:val="auto"/>
                  <w:sz w:val="18"/>
                  <w:szCs w:val="18"/>
                  <w:highlight w:val="cyan"/>
                  <w:u w:val="none"/>
                </w:rPr>
                <w:t>Urban Fitness Push Up Bars - Black/Green - Pair</w:t>
              </w:r>
            </w:hyperlink>
            <w:r w:rsidR="006C1F2B" w:rsidRPr="00665001">
              <w:rPr>
                <w:rFonts w:ascii="Comic Sans MS" w:hAnsi="Comic Sans MS"/>
                <w:sz w:val="18"/>
                <w:szCs w:val="18"/>
                <w:highlight w:val="cyan"/>
              </w:rPr>
              <w:t xml:space="preserve"> (£10) x3 (£30)</w:t>
            </w:r>
          </w:p>
          <w:p w:rsidR="00AD4620" w:rsidRPr="00665001" w:rsidRDefault="00AD4620" w:rsidP="006C1F2B">
            <w:pPr>
              <w:rPr>
                <w:rFonts w:ascii="Comic Sans MS" w:hAnsi="Comic Sans MS"/>
                <w:sz w:val="18"/>
                <w:szCs w:val="18"/>
                <w:highlight w:val="cyan"/>
              </w:rPr>
            </w:pPr>
            <w:r w:rsidRPr="00665001">
              <w:rPr>
                <w:rFonts w:ascii="Comic Sans MS" w:hAnsi="Comic Sans MS"/>
                <w:sz w:val="18"/>
                <w:szCs w:val="18"/>
                <w:highlight w:val="cyan"/>
              </w:rPr>
              <w:t>__________________________________________</w:t>
            </w:r>
          </w:p>
          <w:p w:rsidR="007E5424" w:rsidRPr="00665001" w:rsidRDefault="007E5424" w:rsidP="007E5424">
            <w:pPr>
              <w:rPr>
                <w:rFonts w:ascii="Comic Sans MS" w:hAnsi="Comic Sans MS" w:cstheme="minorHAnsi"/>
                <w:highlight w:val="cyan"/>
              </w:rPr>
            </w:pPr>
          </w:p>
          <w:p w:rsidR="006F06F1" w:rsidRPr="00665001" w:rsidRDefault="007E5424">
            <w:pPr>
              <w:rPr>
                <w:rFonts w:ascii="Comic Sans MS" w:hAnsi="Comic Sans MS"/>
                <w:highlight w:val="cyan"/>
              </w:rPr>
            </w:pPr>
            <w:r w:rsidRPr="00665001">
              <w:rPr>
                <w:rFonts w:ascii="Comic Sans MS" w:hAnsi="Comic Sans MS" w:cstheme="minorHAnsi"/>
                <w:highlight w:val="cyan"/>
              </w:rPr>
              <w:t>Total spend on resources: £</w:t>
            </w:r>
            <w:r w:rsidR="00AD4620" w:rsidRPr="00665001">
              <w:rPr>
                <w:rFonts w:ascii="Comic Sans MS" w:hAnsi="Comic Sans MS" w:cstheme="minorHAnsi"/>
                <w:highlight w:val="cyan"/>
              </w:rPr>
              <w:t>884</w:t>
            </w:r>
          </w:p>
        </w:tc>
      </w:tr>
      <w:tr w:rsidR="003F04AD" w:rsidRPr="005A42FB" w:rsidTr="00510410">
        <w:tc>
          <w:tcPr>
            <w:tcW w:w="8188" w:type="dxa"/>
          </w:tcPr>
          <w:p w:rsidR="00466FC2" w:rsidRPr="00510410" w:rsidRDefault="004A2430" w:rsidP="00C62FDC">
            <w:pPr>
              <w:jc w:val="right"/>
              <w:rPr>
                <w:sz w:val="26"/>
                <w:szCs w:val="26"/>
                <w:highlight w:val="yellow"/>
              </w:rPr>
            </w:pPr>
            <w:r w:rsidRPr="00F32FFC">
              <w:rPr>
                <w:sz w:val="26"/>
                <w:szCs w:val="26"/>
                <w:highlight w:val="yellow"/>
              </w:rPr>
              <w:t xml:space="preserve">OUTGOINGS - </w:t>
            </w:r>
            <w:r w:rsidR="00B93E4A" w:rsidRPr="00F32FFC">
              <w:rPr>
                <w:sz w:val="26"/>
                <w:szCs w:val="26"/>
                <w:highlight w:val="yellow"/>
              </w:rPr>
              <w:t xml:space="preserve">MAXIMUM </w:t>
            </w:r>
            <w:r w:rsidR="003F04AD" w:rsidRPr="00F32FFC">
              <w:rPr>
                <w:sz w:val="26"/>
                <w:szCs w:val="26"/>
                <w:highlight w:val="yellow"/>
              </w:rPr>
              <w:t>TOTAL</w:t>
            </w:r>
            <w:r w:rsidRPr="00F32FFC">
              <w:rPr>
                <w:sz w:val="26"/>
                <w:szCs w:val="26"/>
                <w:highlight w:val="yellow"/>
              </w:rPr>
              <w:t xml:space="preserve"> TO BE SPEN</w:t>
            </w:r>
            <w:r w:rsidR="00C62FDC">
              <w:rPr>
                <w:sz w:val="26"/>
                <w:szCs w:val="26"/>
                <w:highlight w:val="yellow"/>
              </w:rPr>
              <w:t>T</w:t>
            </w:r>
          </w:p>
        </w:tc>
        <w:tc>
          <w:tcPr>
            <w:tcW w:w="5986" w:type="dxa"/>
          </w:tcPr>
          <w:p w:rsidR="00F26735" w:rsidRDefault="00F26735" w:rsidP="00126040">
            <w:pPr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  <w:highlight w:val="green"/>
              </w:rPr>
              <w:t xml:space="preserve">TOTAL = </w:t>
            </w:r>
            <w:r w:rsidR="005543AA">
              <w:rPr>
                <w:sz w:val="26"/>
                <w:szCs w:val="26"/>
                <w:highlight w:val="green"/>
              </w:rPr>
              <w:t>£12,721</w:t>
            </w:r>
          </w:p>
          <w:p w:rsidR="009D4DAF" w:rsidRDefault="009D4DAF" w:rsidP="00126040">
            <w:pPr>
              <w:rPr>
                <w:sz w:val="26"/>
                <w:szCs w:val="26"/>
                <w:highlight w:val="green"/>
              </w:rPr>
            </w:pPr>
          </w:p>
          <w:p w:rsidR="009D4DAF" w:rsidRPr="00466FC2" w:rsidRDefault="009D4DAF" w:rsidP="00126040">
            <w:pPr>
              <w:rPr>
                <w:sz w:val="26"/>
                <w:szCs w:val="26"/>
                <w:highlight w:val="green"/>
              </w:rPr>
            </w:pPr>
            <w:r w:rsidRPr="009D4DAF">
              <w:rPr>
                <w:sz w:val="26"/>
                <w:szCs w:val="26"/>
                <w:highlight w:val="cyan"/>
              </w:rPr>
              <w:t xml:space="preserve">Total spend ongoing </w:t>
            </w:r>
            <w:r>
              <w:rPr>
                <w:sz w:val="26"/>
                <w:szCs w:val="26"/>
                <w:highlight w:val="cyan"/>
              </w:rPr>
              <w:t xml:space="preserve">throughout the year </w:t>
            </w:r>
            <w:r w:rsidR="00665001">
              <w:rPr>
                <w:sz w:val="26"/>
                <w:szCs w:val="26"/>
                <w:highlight w:val="cyan"/>
              </w:rPr>
              <w:t>= £2,171</w:t>
            </w:r>
          </w:p>
        </w:tc>
      </w:tr>
    </w:tbl>
    <w:p w:rsidR="007A1FFD" w:rsidRDefault="007A1FFD">
      <w:pPr>
        <w:rPr>
          <w:sz w:val="28"/>
          <w:szCs w:val="28"/>
        </w:rPr>
      </w:pPr>
    </w:p>
    <w:p w:rsidR="005543AA" w:rsidRDefault="005543AA">
      <w:pPr>
        <w:rPr>
          <w:sz w:val="28"/>
          <w:szCs w:val="28"/>
        </w:rPr>
      </w:pPr>
    </w:p>
    <w:p w:rsidR="005543AA" w:rsidRDefault="005543AA">
      <w:pPr>
        <w:rPr>
          <w:sz w:val="28"/>
          <w:szCs w:val="28"/>
        </w:rPr>
      </w:pPr>
    </w:p>
    <w:p w:rsidR="005543AA" w:rsidRDefault="005543AA">
      <w:pPr>
        <w:rPr>
          <w:sz w:val="28"/>
          <w:szCs w:val="28"/>
        </w:rPr>
      </w:pPr>
    </w:p>
    <w:p w:rsidR="005543AA" w:rsidRDefault="005543AA">
      <w:pPr>
        <w:rPr>
          <w:sz w:val="28"/>
          <w:szCs w:val="28"/>
        </w:rPr>
      </w:pPr>
    </w:p>
    <w:p w:rsidR="005543AA" w:rsidRDefault="005543A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5085"/>
        <w:gridCol w:w="4111"/>
        <w:gridCol w:w="2835"/>
      </w:tblGrid>
      <w:tr w:rsidR="006B3617" w:rsidTr="007A1FFD">
        <w:tc>
          <w:tcPr>
            <w:tcW w:w="2111" w:type="dxa"/>
          </w:tcPr>
          <w:p w:rsidR="006B3617" w:rsidRPr="00821E85" w:rsidRDefault="006B3617" w:rsidP="00821E8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1E85">
              <w:rPr>
                <w:rFonts w:ascii="Comic Sans MS" w:hAnsi="Comic Sans MS"/>
                <w:b/>
                <w:sz w:val="24"/>
                <w:szCs w:val="24"/>
                <w:u w:val="single"/>
              </w:rPr>
              <w:t>Key indicators</w:t>
            </w:r>
          </w:p>
        </w:tc>
        <w:tc>
          <w:tcPr>
            <w:tcW w:w="5085" w:type="dxa"/>
          </w:tcPr>
          <w:p w:rsidR="006B3617" w:rsidRPr="00821E85" w:rsidRDefault="006B3617" w:rsidP="00821E8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1E85">
              <w:rPr>
                <w:rFonts w:ascii="Comic Sans MS" w:hAnsi="Comic Sans MS"/>
                <w:b/>
                <w:sz w:val="24"/>
                <w:szCs w:val="24"/>
                <w:u w:val="single"/>
              </w:rPr>
              <w:t>How to achieve this</w:t>
            </w:r>
          </w:p>
        </w:tc>
        <w:tc>
          <w:tcPr>
            <w:tcW w:w="4111" w:type="dxa"/>
          </w:tcPr>
          <w:p w:rsidR="006B3617" w:rsidRPr="00821E85" w:rsidRDefault="006B3617" w:rsidP="00821E8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1E85">
              <w:rPr>
                <w:rFonts w:ascii="Comic Sans MS" w:hAnsi="Comic Sans MS"/>
                <w:b/>
                <w:sz w:val="24"/>
                <w:szCs w:val="24"/>
                <w:u w:val="single"/>
              </w:rPr>
              <w:t>Aims / Targets</w:t>
            </w:r>
          </w:p>
        </w:tc>
        <w:tc>
          <w:tcPr>
            <w:tcW w:w="2835" w:type="dxa"/>
          </w:tcPr>
          <w:p w:rsidR="006B3617" w:rsidRPr="00821E85" w:rsidRDefault="006B3617" w:rsidP="00821E85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21E85">
              <w:rPr>
                <w:rFonts w:ascii="Comic Sans MS" w:hAnsi="Comic Sans MS"/>
                <w:b/>
                <w:sz w:val="24"/>
                <w:szCs w:val="24"/>
                <w:u w:val="single"/>
              </w:rPr>
              <w:t>Evaluation</w:t>
            </w:r>
          </w:p>
        </w:tc>
      </w:tr>
      <w:tr w:rsidR="007A1FFD" w:rsidTr="007A1FFD">
        <w:trPr>
          <w:trHeight w:val="775"/>
        </w:trPr>
        <w:tc>
          <w:tcPr>
            <w:tcW w:w="2111" w:type="dxa"/>
          </w:tcPr>
          <w:p w:rsidR="007A1FFD" w:rsidRPr="00821E85" w:rsidRDefault="007A1FFD" w:rsidP="00821E8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21E85">
              <w:rPr>
                <w:rFonts w:ascii="Comic Sans MS" w:hAnsi="Comic Sans MS"/>
                <w:sz w:val="20"/>
                <w:szCs w:val="20"/>
                <w:highlight w:val="yellow"/>
              </w:rPr>
              <w:t>1.Engagement of all pupils in regular physical activity</w:t>
            </w:r>
          </w:p>
        </w:tc>
        <w:tc>
          <w:tcPr>
            <w:tcW w:w="5085" w:type="dxa"/>
          </w:tcPr>
          <w:p w:rsidR="007A1FFD" w:rsidRPr="007A1FFD" w:rsidRDefault="007A1FFD" w:rsidP="002F0210">
            <w:pPr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  <w:t>Ensure that pupils are provided with 2 PE lessons per week on the school timetable. PE coaches used effectively during the week.</w:t>
            </w:r>
          </w:p>
        </w:tc>
        <w:tc>
          <w:tcPr>
            <w:tcW w:w="4111" w:type="dxa"/>
          </w:tcPr>
          <w:p w:rsidR="007A1FFD" w:rsidRPr="0031450A" w:rsidRDefault="007A1FFD" w:rsidP="008E092D">
            <w:pPr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</w:pPr>
            <w:r w:rsidRPr="0031450A"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  <w:t>*All pupils in school to receive at least 2 hours per week of quality PE.</w:t>
            </w:r>
          </w:p>
        </w:tc>
        <w:tc>
          <w:tcPr>
            <w:tcW w:w="2835" w:type="dxa"/>
            <w:shd w:val="clear" w:color="auto" w:fill="auto"/>
          </w:tcPr>
          <w:p w:rsidR="007A1FFD" w:rsidRPr="002F0210" w:rsidRDefault="007A1FFD" w:rsidP="002F021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</w:tr>
      <w:tr w:rsidR="007A1FFD" w:rsidTr="007A1FFD">
        <w:trPr>
          <w:trHeight w:val="1354"/>
        </w:trPr>
        <w:tc>
          <w:tcPr>
            <w:tcW w:w="2111" w:type="dxa"/>
          </w:tcPr>
          <w:p w:rsidR="007A1FFD" w:rsidRPr="00821E85" w:rsidRDefault="007A1FFD" w:rsidP="00821E8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21E85">
              <w:rPr>
                <w:rFonts w:ascii="Comic Sans MS" w:hAnsi="Comic Sans MS"/>
                <w:sz w:val="20"/>
                <w:szCs w:val="20"/>
                <w:highlight w:val="yellow"/>
              </w:rPr>
              <w:t>2.Profile of PE and sport is raised across the school as a tool for whole-school improvement</w:t>
            </w:r>
          </w:p>
        </w:tc>
        <w:tc>
          <w:tcPr>
            <w:tcW w:w="5085" w:type="dxa"/>
          </w:tcPr>
          <w:p w:rsidR="007A1FFD" w:rsidRPr="007A1FFD" w:rsidRDefault="007A1FFD" w:rsidP="002F021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</w:pPr>
            <w:r w:rsidRPr="007A1FFD"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  <w:t>More parental involvement of the PE curriculum, what our targets are as a school and how we are planning to achieve this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  <w:t>. Send out information on the school website, Facebook and via class dojo pages.</w:t>
            </w:r>
          </w:p>
        </w:tc>
        <w:tc>
          <w:tcPr>
            <w:tcW w:w="4111" w:type="dxa"/>
          </w:tcPr>
          <w:p w:rsidR="007A1FFD" w:rsidRPr="0031450A" w:rsidRDefault="0031450A" w:rsidP="008E092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</w:pPr>
            <w:r w:rsidRPr="0031450A"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  <w:t xml:space="preserve">*To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  <w:t>raise the importance of PE across the school to ensure a development in skill-level, health, confidence and commitment of pupils in sport</w:t>
            </w:r>
          </w:p>
        </w:tc>
        <w:tc>
          <w:tcPr>
            <w:tcW w:w="2835" w:type="dxa"/>
            <w:shd w:val="clear" w:color="auto" w:fill="auto"/>
          </w:tcPr>
          <w:p w:rsidR="007A1FFD" w:rsidRPr="002F0210" w:rsidRDefault="007A1FFD" w:rsidP="002F02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</w:tr>
      <w:tr w:rsidR="007A1FFD" w:rsidTr="007A1FFD">
        <w:tc>
          <w:tcPr>
            <w:tcW w:w="2111" w:type="dxa"/>
            <w:shd w:val="clear" w:color="auto" w:fill="auto"/>
          </w:tcPr>
          <w:p w:rsidR="007A1FFD" w:rsidRPr="00821E85" w:rsidRDefault="007A1FFD" w:rsidP="00821E8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21E85">
              <w:rPr>
                <w:rFonts w:ascii="Comic Sans MS" w:hAnsi="Comic Sans MS"/>
                <w:sz w:val="20"/>
                <w:szCs w:val="20"/>
                <w:highlight w:val="yellow"/>
              </w:rPr>
              <w:t>3.Increased confidence, knowledge and skills of all staff in teaching PE and sport</w:t>
            </w:r>
          </w:p>
        </w:tc>
        <w:tc>
          <w:tcPr>
            <w:tcW w:w="5085" w:type="dxa"/>
          </w:tcPr>
          <w:p w:rsidR="007A1FFD" w:rsidRPr="007A1FFD" w:rsidRDefault="007A1FFD" w:rsidP="002F021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</w:pPr>
            <w:r w:rsidRPr="007A1FFD"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  <w:t>All staff to observe 1 out of their 2 PE lessons taught by The Wright Way coaches during the week to gain teaching tips and CPD.</w:t>
            </w:r>
          </w:p>
        </w:tc>
        <w:tc>
          <w:tcPr>
            <w:tcW w:w="4111" w:type="dxa"/>
          </w:tcPr>
          <w:p w:rsidR="007A1FFD" w:rsidRPr="0031450A" w:rsidRDefault="007A1FFD" w:rsidP="008E092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</w:pPr>
            <w:r w:rsidRPr="0031450A"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  <w:t>*To develop the confidence and skill level of teachers in teaching PE to an increasingly good standard</w:t>
            </w:r>
          </w:p>
        </w:tc>
        <w:tc>
          <w:tcPr>
            <w:tcW w:w="2835" w:type="dxa"/>
            <w:shd w:val="clear" w:color="auto" w:fill="auto"/>
          </w:tcPr>
          <w:p w:rsidR="007A1FFD" w:rsidRPr="002F0210" w:rsidRDefault="007A1FFD" w:rsidP="002F02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0210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</w:tr>
      <w:tr w:rsidR="007A1FFD" w:rsidTr="007A1FFD">
        <w:tc>
          <w:tcPr>
            <w:tcW w:w="2111" w:type="dxa"/>
          </w:tcPr>
          <w:p w:rsidR="007A1FFD" w:rsidRPr="00821E85" w:rsidRDefault="007A1FFD" w:rsidP="00821E8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21E85">
              <w:rPr>
                <w:rFonts w:ascii="Comic Sans MS" w:hAnsi="Comic Sans MS"/>
                <w:sz w:val="20"/>
                <w:szCs w:val="20"/>
                <w:highlight w:val="yellow"/>
              </w:rPr>
              <w:t>4.Broader experience of a range of sports and activities offered to all pupils</w:t>
            </w:r>
          </w:p>
        </w:tc>
        <w:tc>
          <w:tcPr>
            <w:tcW w:w="5085" w:type="dxa"/>
          </w:tcPr>
          <w:p w:rsidR="007A1FFD" w:rsidRPr="007A1FFD" w:rsidRDefault="0031450A" w:rsidP="002F021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highlight w:val="cyan"/>
                <w:lang w:val="en-US" w:eastAsia="en-US"/>
              </w:rPr>
              <w:t>Ensure that PE coaches follow the yearly plan/ GetSet4PE scheme to ensure that the coverage is there for all pupils to receive a range of teaching of different sports and activities, including offering provision in after school clubs</w:t>
            </w:r>
          </w:p>
        </w:tc>
        <w:tc>
          <w:tcPr>
            <w:tcW w:w="4111" w:type="dxa"/>
          </w:tcPr>
          <w:p w:rsidR="007A1FFD" w:rsidRPr="0031450A" w:rsidRDefault="007A1FFD" w:rsidP="008E092D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</w:pPr>
            <w:r w:rsidRPr="0031450A">
              <w:rPr>
                <w:rFonts w:ascii="Comic Sans MS" w:eastAsia="Times New Roman" w:hAnsi="Comic Sans MS" w:cs="Times New Roman"/>
                <w:sz w:val="20"/>
                <w:szCs w:val="20"/>
                <w:highlight w:val="green"/>
                <w:lang w:val="en-US" w:eastAsia="en-US"/>
              </w:rPr>
              <w:t>*Pupils to be taught a range of sports during PE sessions throughout the year (see yearly overview)</w:t>
            </w:r>
          </w:p>
        </w:tc>
        <w:tc>
          <w:tcPr>
            <w:tcW w:w="2835" w:type="dxa"/>
            <w:shd w:val="clear" w:color="auto" w:fill="auto"/>
          </w:tcPr>
          <w:p w:rsidR="007A1FFD" w:rsidRPr="002F0210" w:rsidRDefault="007A1FFD" w:rsidP="002F02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F0210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</w:tr>
      <w:tr w:rsidR="007A1FFD" w:rsidTr="007A1FFD">
        <w:tc>
          <w:tcPr>
            <w:tcW w:w="2111" w:type="dxa"/>
          </w:tcPr>
          <w:p w:rsidR="007A1FFD" w:rsidRPr="00821E85" w:rsidRDefault="007A1FFD" w:rsidP="00821E8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21E85">
              <w:rPr>
                <w:rFonts w:ascii="Comic Sans MS" w:hAnsi="Comic Sans MS"/>
                <w:sz w:val="20"/>
                <w:szCs w:val="20"/>
                <w:highlight w:val="yellow"/>
              </w:rPr>
              <w:t>5.Increased participation in competitive sport</w:t>
            </w:r>
          </w:p>
        </w:tc>
        <w:tc>
          <w:tcPr>
            <w:tcW w:w="5085" w:type="dxa"/>
          </w:tcPr>
          <w:p w:rsidR="007A1FFD" w:rsidRPr="007A1FFD" w:rsidRDefault="0031450A" w:rsidP="002F0210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highlight w:val="cyan"/>
              </w:rPr>
            </w:pPr>
            <w:r>
              <w:rPr>
                <w:rFonts w:ascii="Comic Sans MS" w:hAnsi="Comic Sans MS"/>
                <w:sz w:val="20"/>
                <w:szCs w:val="20"/>
                <w:highlight w:val="cyan"/>
              </w:rPr>
              <w:t>Ensure that sports coaches know that as part of their PE lessons, pupils need to be implementing skills in small-sided game situations competitively</w:t>
            </w:r>
          </w:p>
        </w:tc>
        <w:tc>
          <w:tcPr>
            <w:tcW w:w="4111" w:type="dxa"/>
          </w:tcPr>
          <w:p w:rsidR="007A1FFD" w:rsidRPr="0031450A" w:rsidRDefault="007A1FFD" w:rsidP="008E092D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31450A">
              <w:rPr>
                <w:rFonts w:ascii="Comic Sans MS" w:hAnsi="Comic Sans MS"/>
                <w:sz w:val="20"/>
                <w:szCs w:val="20"/>
                <w:highlight w:val="green"/>
              </w:rPr>
              <w:t>*All pupils to take part in at least x3 per half term small-sided competitive games during PE.</w:t>
            </w:r>
          </w:p>
        </w:tc>
        <w:tc>
          <w:tcPr>
            <w:tcW w:w="2835" w:type="dxa"/>
            <w:shd w:val="clear" w:color="auto" w:fill="auto"/>
          </w:tcPr>
          <w:p w:rsidR="007A1FFD" w:rsidRPr="002F0210" w:rsidRDefault="007A1FFD" w:rsidP="002F0210">
            <w:pPr>
              <w:rPr>
                <w:rFonts w:ascii="Comic Sans MS" w:hAnsi="Comic Sans MS"/>
                <w:sz w:val="20"/>
                <w:szCs w:val="20"/>
              </w:rPr>
            </w:pPr>
            <w:r w:rsidRPr="002F0210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:rsidR="007A1FFD" w:rsidRPr="002F0210" w:rsidRDefault="007A1FFD" w:rsidP="002F021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11977" w:rsidRPr="005A42FB" w:rsidRDefault="00F11977">
      <w:pPr>
        <w:rPr>
          <w:sz w:val="28"/>
          <w:szCs w:val="28"/>
        </w:rPr>
      </w:pPr>
    </w:p>
    <w:sectPr w:rsidR="00F11977" w:rsidRPr="005A42FB" w:rsidSect="00942012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78" w:rsidRDefault="00C06178" w:rsidP="00C06178">
      <w:pPr>
        <w:spacing w:after="0" w:line="240" w:lineRule="auto"/>
      </w:pPr>
      <w:r>
        <w:separator/>
      </w:r>
    </w:p>
  </w:endnote>
  <w:end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78" w:rsidRDefault="00C06178" w:rsidP="00C06178">
      <w:pPr>
        <w:spacing w:after="0" w:line="240" w:lineRule="auto"/>
      </w:pPr>
      <w:r>
        <w:separator/>
      </w:r>
    </w:p>
  </w:footnote>
  <w:foot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178" w:rsidRDefault="006E0498" w:rsidP="00C06178">
    <w:pPr>
      <w:pStyle w:val="Header"/>
    </w:pPr>
    <w:r>
      <w:t>Myddle</w:t>
    </w:r>
    <w:r w:rsidR="00596416">
      <w:t xml:space="preserve"> C.E </w:t>
    </w:r>
    <w:r w:rsidR="00DD19E4">
      <w:t xml:space="preserve">Primary School </w:t>
    </w:r>
    <w:r w:rsidR="002E605E">
      <w:t>Sports Premium Money</w:t>
    </w:r>
    <w:r w:rsidR="00821E85">
      <w:t xml:space="preserve"> 2022-2023</w:t>
    </w:r>
    <w:r w:rsidR="00C06178"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B0"/>
    <w:multiLevelType w:val="hybridMultilevel"/>
    <w:tmpl w:val="E996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F75"/>
    <w:multiLevelType w:val="hybridMultilevel"/>
    <w:tmpl w:val="5BE23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1015"/>
    <w:multiLevelType w:val="hybridMultilevel"/>
    <w:tmpl w:val="6E063700"/>
    <w:lvl w:ilvl="0" w:tplc="1C568D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53BF"/>
    <w:multiLevelType w:val="hybridMultilevel"/>
    <w:tmpl w:val="BCEC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CBF"/>
    <w:multiLevelType w:val="multilevel"/>
    <w:tmpl w:val="AA74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10905"/>
    <w:multiLevelType w:val="multilevel"/>
    <w:tmpl w:val="624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B3124"/>
    <w:multiLevelType w:val="multilevel"/>
    <w:tmpl w:val="DB9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D1259"/>
    <w:multiLevelType w:val="hybridMultilevel"/>
    <w:tmpl w:val="6EEA8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4BFC"/>
    <w:multiLevelType w:val="hybridMultilevel"/>
    <w:tmpl w:val="24B47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6BB6"/>
    <w:multiLevelType w:val="multilevel"/>
    <w:tmpl w:val="D6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B2744"/>
    <w:multiLevelType w:val="hybridMultilevel"/>
    <w:tmpl w:val="353E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4E94"/>
    <w:multiLevelType w:val="multilevel"/>
    <w:tmpl w:val="770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6F4691"/>
    <w:multiLevelType w:val="multilevel"/>
    <w:tmpl w:val="CAD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012"/>
    <w:rsid w:val="000026B5"/>
    <w:rsid w:val="000074AA"/>
    <w:rsid w:val="00022449"/>
    <w:rsid w:val="000317D6"/>
    <w:rsid w:val="00052E5B"/>
    <w:rsid w:val="00064397"/>
    <w:rsid w:val="0006735E"/>
    <w:rsid w:val="00072014"/>
    <w:rsid w:val="000A1716"/>
    <w:rsid w:val="000C185B"/>
    <w:rsid w:val="000C447B"/>
    <w:rsid w:val="000C6F1B"/>
    <w:rsid w:val="00116FC2"/>
    <w:rsid w:val="00126040"/>
    <w:rsid w:val="00127B9B"/>
    <w:rsid w:val="00130722"/>
    <w:rsid w:val="00133CD5"/>
    <w:rsid w:val="001356DE"/>
    <w:rsid w:val="0015448F"/>
    <w:rsid w:val="001553A3"/>
    <w:rsid w:val="001724CE"/>
    <w:rsid w:val="00177937"/>
    <w:rsid w:val="00186711"/>
    <w:rsid w:val="00195E2E"/>
    <w:rsid w:val="001A146B"/>
    <w:rsid w:val="001C0284"/>
    <w:rsid w:val="001D08E7"/>
    <w:rsid w:val="001D4250"/>
    <w:rsid w:val="001D76A4"/>
    <w:rsid w:val="001E24A1"/>
    <w:rsid w:val="001F2790"/>
    <w:rsid w:val="001F5E19"/>
    <w:rsid w:val="002053DF"/>
    <w:rsid w:val="002252B4"/>
    <w:rsid w:val="0026161D"/>
    <w:rsid w:val="002642CC"/>
    <w:rsid w:val="00264916"/>
    <w:rsid w:val="00277BF7"/>
    <w:rsid w:val="00287E8B"/>
    <w:rsid w:val="002969D2"/>
    <w:rsid w:val="002A590B"/>
    <w:rsid w:val="002E4335"/>
    <w:rsid w:val="002E5465"/>
    <w:rsid w:val="002E5A9B"/>
    <w:rsid w:val="002E605E"/>
    <w:rsid w:val="002F0210"/>
    <w:rsid w:val="0030227F"/>
    <w:rsid w:val="00307085"/>
    <w:rsid w:val="003136A4"/>
    <w:rsid w:val="0031450A"/>
    <w:rsid w:val="00317655"/>
    <w:rsid w:val="0032330C"/>
    <w:rsid w:val="003266CD"/>
    <w:rsid w:val="003324ED"/>
    <w:rsid w:val="00340915"/>
    <w:rsid w:val="0034368B"/>
    <w:rsid w:val="00360BD3"/>
    <w:rsid w:val="00361392"/>
    <w:rsid w:val="003915C1"/>
    <w:rsid w:val="00391733"/>
    <w:rsid w:val="003A73D4"/>
    <w:rsid w:val="003C56E1"/>
    <w:rsid w:val="003D4136"/>
    <w:rsid w:val="003D4F0E"/>
    <w:rsid w:val="003F04AD"/>
    <w:rsid w:val="00411DDC"/>
    <w:rsid w:val="00436A81"/>
    <w:rsid w:val="00453C1E"/>
    <w:rsid w:val="00453FA9"/>
    <w:rsid w:val="00466ACD"/>
    <w:rsid w:val="00466FC2"/>
    <w:rsid w:val="00475EA3"/>
    <w:rsid w:val="00482D9D"/>
    <w:rsid w:val="004910C2"/>
    <w:rsid w:val="004A2430"/>
    <w:rsid w:val="004B5BC5"/>
    <w:rsid w:val="004C28F0"/>
    <w:rsid w:val="004D5369"/>
    <w:rsid w:val="00503F98"/>
    <w:rsid w:val="00510410"/>
    <w:rsid w:val="005236A4"/>
    <w:rsid w:val="005411D8"/>
    <w:rsid w:val="005416D9"/>
    <w:rsid w:val="00552D16"/>
    <w:rsid w:val="005543AA"/>
    <w:rsid w:val="005567B4"/>
    <w:rsid w:val="0056708E"/>
    <w:rsid w:val="005763BD"/>
    <w:rsid w:val="00593EA5"/>
    <w:rsid w:val="00596416"/>
    <w:rsid w:val="00597CCB"/>
    <w:rsid w:val="005A42FB"/>
    <w:rsid w:val="005C4DEF"/>
    <w:rsid w:val="005C5B11"/>
    <w:rsid w:val="005D1537"/>
    <w:rsid w:val="005E05D3"/>
    <w:rsid w:val="005F489C"/>
    <w:rsid w:val="00613498"/>
    <w:rsid w:val="00622F2C"/>
    <w:rsid w:val="006236DC"/>
    <w:rsid w:val="00660257"/>
    <w:rsid w:val="00665001"/>
    <w:rsid w:val="0066635D"/>
    <w:rsid w:val="0067554E"/>
    <w:rsid w:val="00682B9E"/>
    <w:rsid w:val="00694591"/>
    <w:rsid w:val="006B3617"/>
    <w:rsid w:val="006B5B5D"/>
    <w:rsid w:val="006C1F2B"/>
    <w:rsid w:val="006D7ADD"/>
    <w:rsid w:val="006E0498"/>
    <w:rsid w:val="006E05CC"/>
    <w:rsid w:val="006E1C54"/>
    <w:rsid w:val="006F06F1"/>
    <w:rsid w:val="007440EE"/>
    <w:rsid w:val="007635F7"/>
    <w:rsid w:val="0077155E"/>
    <w:rsid w:val="00773E55"/>
    <w:rsid w:val="0079389C"/>
    <w:rsid w:val="007A1FFD"/>
    <w:rsid w:val="007A249D"/>
    <w:rsid w:val="007B202B"/>
    <w:rsid w:val="007C0476"/>
    <w:rsid w:val="007E5424"/>
    <w:rsid w:val="00821E85"/>
    <w:rsid w:val="00845BA1"/>
    <w:rsid w:val="00872934"/>
    <w:rsid w:val="008C05C4"/>
    <w:rsid w:val="008C5A8A"/>
    <w:rsid w:val="008D6882"/>
    <w:rsid w:val="008D6E72"/>
    <w:rsid w:val="008E420B"/>
    <w:rsid w:val="008F42F6"/>
    <w:rsid w:val="008F4990"/>
    <w:rsid w:val="008F6F4A"/>
    <w:rsid w:val="00907250"/>
    <w:rsid w:val="00915C1C"/>
    <w:rsid w:val="00940FA3"/>
    <w:rsid w:val="00942012"/>
    <w:rsid w:val="00955C9C"/>
    <w:rsid w:val="00972D17"/>
    <w:rsid w:val="009808E3"/>
    <w:rsid w:val="00994AE8"/>
    <w:rsid w:val="00997EAC"/>
    <w:rsid w:val="009B2D34"/>
    <w:rsid w:val="009C0B62"/>
    <w:rsid w:val="009D01D9"/>
    <w:rsid w:val="009D3602"/>
    <w:rsid w:val="009D4DAF"/>
    <w:rsid w:val="00A07FFA"/>
    <w:rsid w:val="00A15A4B"/>
    <w:rsid w:val="00A17590"/>
    <w:rsid w:val="00A25A89"/>
    <w:rsid w:val="00A41ECA"/>
    <w:rsid w:val="00A61D89"/>
    <w:rsid w:val="00A66708"/>
    <w:rsid w:val="00A67DDD"/>
    <w:rsid w:val="00A76A9A"/>
    <w:rsid w:val="00A82525"/>
    <w:rsid w:val="00A93EA9"/>
    <w:rsid w:val="00A952EA"/>
    <w:rsid w:val="00A96343"/>
    <w:rsid w:val="00A9638D"/>
    <w:rsid w:val="00AB7EA5"/>
    <w:rsid w:val="00AC576F"/>
    <w:rsid w:val="00AD4620"/>
    <w:rsid w:val="00B009AF"/>
    <w:rsid w:val="00B00AC8"/>
    <w:rsid w:val="00B12581"/>
    <w:rsid w:val="00B21170"/>
    <w:rsid w:val="00B217C0"/>
    <w:rsid w:val="00B3418B"/>
    <w:rsid w:val="00B3578F"/>
    <w:rsid w:val="00B36D64"/>
    <w:rsid w:val="00B379FF"/>
    <w:rsid w:val="00B40EBC"/>
    <w:rsid w:val="00B54094"/>
    <w:rsid w:val="00B54250"/>
    <w:rsid w:val="00B70E11"/>
    <w:rsid w:val="00B70E2B"/>
    <w:rsid w:val="00B93E4A"/>
    <w:rsid w:val="00BD1914"/>
    <w:rsid w:val="00BE3259"/>
    <w:rsid w:val="00C05623"/>
    <w:rsid w:val="00C06178"/>
    <w:rsid w:val="00C17453"/>
    <w:rsid w:val="00C576C3"/>
    <w:rsid w:val="00C62FDC"/>
    <w:rsid w:val="00C70E2B"/>
    <w:rsid w:val="00C80843"/>
    <w:rsid w:val="00C81651"/>
    <w:rsid w:val="00CB5886"/>
    <w:rsid w:val="00CC017E"/>
    <w:rsid w:val="00CC10EB"/>
    <w:rsid w:val="00CC1699"/>
    <w:rsid w:val="00CC17F5"/>
    <w:rsid w:val="00CC525B"/>
    <w:rsid w:val="00CD481D"/>
    <w:rsid w:val="00CE4419"/>
    <w:rsid w:val="00CF34A9"/>
    <w:rsid w:val="00CF40DA"/>
    <w:rsid w:val="00D11338"/>
    <w:rsid w:val="00D12815"/>
    <w:rsid w:val="00D36DFA"/>
    <w:rsid w:val="00D37ABA"/>
    <w:rsid w:val="00D62496"/>
    <w:rsid w:val="00D80E3D"/>
    <w:rsid w:val="00D83DF8"/>
    <w:rsid w:val="00D9285B"/>
    <w:rsid w:val="00DA0275"/>
    <w:rsid w:val="00DA032C"/>
    <w:rsid w:val="00DA0743"/>
    <w:rsid w:val="00DA3DF0"/>
    <w:rsid w:val="00DC3965"/>
    <w:rsid w:val="00DD19E4"/>
    <w:rsid w:val="00DD5E06"/>
    <w:rsid w:val="00DD6A29"/>
    <w:rsid w:val="00DF1F06"/>
    <w:rsid w:val="00E067E4"/>
    <w:rsid w:val="00E07F9E"/>
    <w:rsid w:val="00E214F7"/>
    <w:rsid w:val="00E331A3"/>
    <w:rsid w:val="00E3678C"/>
    <w:rsid w:val="00E50B9D"/>
    <w:rsid w:val="00E573F6"/>
    <w:rsid w:val="00E70820"/>
    <w:rsid w:val="00E81908"/>
    <w:rsid w:val="00E8428A"/>
    <w:rsid w:val="00E90888"/>
    <w:rsid w:val="00EB0094"/>
    <w:rsid w:val="00EB279A"/>
    <w:rsid w:val="00ED35AA"/>
    <w:rsid w:val="00ED5BFD"/>
    <w:rsid w:val="00ED73F0"/>
    <w:rsid w:val="00EE184B"/>
    <w:rsid w:val="00EE4C98"/>
    <w:rsid w:val="00EE59C3"/>
    <w:rsid w:val="00EF0B7E"/>
    <w:rsid w:val="00EF0D2C"/>
    <w:rsid w:val="00EF5A12"/>
    <w:rsid w:val="00EF653E"/>
    <w:rsid w:val="00F11977"/>
    <w:rsid w:val="00F2045A"/>
    <w:rsid w:val="00F24232"/>
    <w:rsid w:val="00F26735"/>
    <w:rsid w:val="00F30D3B"/>
    <w:rsid w:val="00F32FFC"/>
    <w:rsid w:val="00F40BEE"/>
    <w:rsid w:val="00F50156"/>
    <w:rsid w:val="00F77996"/>
    <w:rsid w:val="00F9092B"/>
    <w:rsid w:val="00FA006C"/>
    <w:rsid w:val="00FB0902"/>
    <w:rsid w:val="00FC2F5B"/>
    <w:rsid w:val="00FE22DC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4DB36AFB"/>
  <w15:docId w15:val="{6FB90AB0-4086-453B-BD63-48809C7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36"/>
  </w:style>
  <w:style w:type="paragraph" w:styleId="Heading1">
    <w:name w:val="heading 1"/>
    <w:basedOn w:val="Normal"/>
    <w:next w:val="Normal"/>
    <w:link w:val="Heading1Char"/>
    <w:uiPriority w:val="9"/>
    <w:qFormat/>
    <w:rsid w:val="006F06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C0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78"/>
  </w:style>
  <w:style w:type="paragraph" w:styleId="Footer">
    <w:name w:val="footer"/>
    <w:basedOn w:val="Normal"/>
    <w:link w:val="Foot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78"/>
  </w:style>
  <w:style w:type="paragraph" w:styleId="BalloonText">
    <w:name w:val="Balloon Text"/>
    <w:basedOn w:val="Normal"/>
    <w:link w:val="BalloonTextChar"/>
    <w:uiPriority w:val="99"/>
    <w:semiHidden/>
    <w:unhideWhenUsed/>
    <w:rsid w:val="00C0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0476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C04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0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detailsuos">
    <w:name w:val="product-details__uos"/>
    <w:basedOn w:val="DefaultParagraphFont"/>
    <w:rsid w:val="006C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viessports.co.uk/product/other-sports/basketball/basketballs/bden-zone-basketball-size-3-pack-of-10/pbbp09985" TargetMode="External"/><Relationship Id="rId13" Type="http://schemas.openxmlformats.org/officeDocument/2006/relationships/hyperlink" Target="https://www.daviessports.co.uk/product/other-sports/dodgeball/zoftskin-dodgeball-size-7-pack-of-5/ppep108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viessports.co.uk/product/other-sports/basketball/basketballs/bden-zone-basketball-size-6-pack-of-10/pbbp09987" TargetMode="External"/><Relationship Id="rId12" Type="http://schemas.openxmlformats.org/officeDocument/2006/relationships/hyperlink" Target="https://www.daviessports.co.uk/product/other-sports/golf/tri-golf/tri-golf-double-sided-putter-yellow/red/pgfp0978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viessports.co.uk/product/other-sports/golf/tri-golf/tri-golf-left-handed-iron-yellow/blue/pgfp0978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aviessports.co.uk/product/netball/netballs/mitre-attack-netball-size-5-pack-of-12/pnbp11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viessports.co.uk/product/other-sports/basketball/basketballs/baden-sx500-basketball-size-5-blue/black-pack-10/pbbp07683" TargetMode="External"/><Relationship Id="rId14" Type="http://schemas.openxmlformats.org/officeDocument/2006/relationships/hyperlink" Target="https://www.daviessports.co.uk/product/health-and-fitness/strength-and-resistance/urban-fitness-push-up-bars-black/green-pair/phfp08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Allyson</dc:creator>
  <cp:lastModifiedBy>Gareth Hughes</cp:lastModifiedBy>
  <cp:revision>5</cp:revision>
  <cp:lastPrinted>2018-09-11T10:15:00Z</cp:lastPrinted>
  <dcterms:created xsi:type="dcterms:W3CDTF">2022-07-12T14:54:00Z</dcterms:created>
  <dcterms:modified xsi:type="dcterms:W3CDTF">2022-09-05T14:59:00Z</dcterms:modified>
</cp:coreProperties>
</file>