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7E7A8F">
      <w:pPr>
        <w:rPr>
          <w:rFonts w:ascii="Comic Sans MS" w:hAnsi="Comic Sans MS"/>
        </w:rPr>
      </w:pPr>
      <w:proofErr w:type="gramStart"/>
      <w:r w:rsidRPr="007E7A8F">
        <w:rPr>
          <w:rFonts w:ascii="Comic Sans MS" w:hAnsi="Comic Sans MS"/>
        </w:rPr>
        <w:t>Spring 2 Week 1 beginning 25.02.19             Snow Leopards - Weekly overview of learning.</w:t>
      </w:r>
      <w:proofErr w:type="gramEnd"/>
      <w:r w:rsidRPr="007E7A8F">
        <w:rPr>
          <w:rFonts w:ascii="Comic Sans MS" w:hAnsi="Comic Sans MS"/>
        </w:rPr>
        <w:t xml:space="preserve">  Topic: Houses and Homes.  Theme: Animal Habitats   </w:t>
      </w:r>
      <w:r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842"/>
        <w:gridCol w:w="1836"/>
        <w:gridCol w:w="1916"/>
        <w:gridCol w:w="1742"/>
        <w:gridCol w:w="1843"/>
        <w:gridCol w:w="1912"/>
        <w:gridCol w:w="2841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RPr="00E2555A" w:rsidTr="007E7A8F">
        <w:tc>
          <w:tcPr>
            <w:tcW w:w="1950" w:type="dxa"/>
          </w:tcPr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Week 1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25/02/19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Woodland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i/>
                <w:lang w:eastAsia="en-GB"/>
              </w:rPr>
              <w:t>The Mitten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i/>
                <w:lang w:eastAsia="en-GB"/>
              </w:rPr>
              <w:t>The Gruffalo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i/>
                <w:lang w:eastAsia="en-GB"/>
              </w:rPr>
              <w:t>Ferdinand Fox and the hedgehog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i/>
                <w:lang w:eastAsia="en-GB"/>
              </w:rPr>
              <w:t>The Littlest Owl</w:t>
            </w:r>
          </w:p>
          <w:p w:rsidR="00E2555A" w:rsidRP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7E7A8F" w:rsidRPr="00E2555A" w:rsidRDefault="007E7A8F" w:rsidP="00E255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7E7A8F" w:rsidRPr="00E2555A" w:rsidRDefault="00E2555A" w:rsidP="00E2555A">
            <w:pPr>
              <w:rPr>
                <w:rFonts w:ascii="Comic Sans MS" w:hAnsi="Comic Sans MS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Explain own knowledge and understanding and ask appropriate questions of    others.</w:t>
            </w:r>
          </w:p>
        </w:tc>
        <w:tc>
          <w:tcPr>
            <w:tcW w:w="1952" w:type="dxa"/>
          </w:tcPr>
          <w:p w:rsidR="006456F0" w:rsidRPr="00E2555A" w:rsidRDefault="006456F0" w:rsidP="006456F0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Healthy Me</w:t>
            </w:r>
          </w:p>
          <w:p w:rsidR="006456F0" w:rsidRPr="00E2555A" w:rsidRDefault="006456F0" w:rsidP="006456F0">
            <w:pPr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i/>
                <w:lang w:eastAsia="en-GB"/>
              </w:rPr>
              <w:t>Everybody’s body.</w:t>
            </w:r>
          </w:p>
          <w:p w:rsidR="006456F0" w:rsidRDefault="006456F0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6456F0" w:rsidRDefault="006456F0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Observe the effects of activity on our</w:t>
            </w:r>
            <w:r>
              <w:rPr>
                <w:rFonts w:ascii="Comic Sans MS" w:eastAsia="Times New Roman" w:hAnsi="Comic Sans MS" w:cs="Times New Roman"/>
                <w:lang w:eastAsia="en-GB"/>
              </w:rPr>
              <w:t xml:space="preserve"> bodies.</w:t>
            </w:r>
          </w:p>
          <w:p w:rsidR="005865C2" w:rsidRDefault="005865C2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Understand that equipment and tools have to be used safely.</w:t>
            </w:r>
          </w:p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7E7A8F" w:rsidRPr="00E2555A" w:rsidRDefault="007E7A8F" w:rsidP="00E2555A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7E7A8F" w:rsidRPr="00E2555A" w:rsidRDefault="00E2555A">
            <w:pPr>
              <w:rPr>
                <w:rFonts w:ascii="Comic Sans MS" w:hAnsi="Comic Sans MS"/>
              </w:rPr>
            </w:pPr>
            <w:r w:rsidRPr="00E2555A">
              <w:rPr>
                <w:rFonts w:ascii="Comic Sans MS" w:hAnsi="Comic Sans MS"/>
              </w:rPr>
              <w:t>Joining in with repeated phrases and anticipate key phrases in stories and rhymes</w:t>
            </w:r>
          </w:p>
        </w:tc>
        <w:tc>
          <w:tcPr>
            <w:tcW w:w="1952" w:type="dxa"/>
          </w:tcPr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Recognising rhyme in stories.</w:t>
            </w:r>
          </w:p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E2555A" w:rsidRPr="00E2555A" w:rsidRDefault="00E2555A" w:rsidP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lang w:eastAsia="en-GB"/>
              </w:rPr>
              <w:t>Continuing a rhyming string.</w:t>
            </w:r>
          </w:p>
          <w:p w:rsidR="007E7A8F" w:rsidRPr="00E2555A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7E7A8F" w:rsidRDefault="00E255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</w:t>
            </w:r>
            <w:r w:rsidRPr="00E2555A">
              <w:rPr>
                <w:rFonts w:ascii="Comic Sans MS" w:hAnsi="Comic Sans MS"/>
              </w:rPr>
              <w:t xml:space="preserve"> some number names in sequence.</w:t>
            </w:r>
          </w:p>
          <w:p w:rsidR="00E2555A" w:rsidRDefault="00E2555A">
            <w:pPr>
              <w:rPr>
                <w:rFonts w:ascii="Comic Sans MS" w:hAnsi="Comic Sans MS"/>
              </w:rPr>
            </w:pPr>
          </w:p>
          <w:p w:rsidR="00E2555A" w:rsidRDefault="00E255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numbers</w:t>
            </w:r>
            <w:r w:rsidRPr="00E2555A">
              <w:rPr>
                <w:rFonts w:ascii="Comic Sans MS" w:hAnsi="Comic Sans MS"/>
              </w:rPr>
              <w:t xml:space="preserve"> in orders to 10</w:t>
            </w:r>
          </w:p>
          <w:p w:rsidR="00E2555A" w:rsidRDefault="00E2555A">
            <w:pPr>
              <w:rPr>
                <w:rFonts w:ascii="Comic Sans MS" w:hAnsi="Comic Sans MS"/>
              </w:rPr>
            </w:pPr>
          </w:p>
          <w:p w:rsidR="00E2555A" w:rsidRPr="00E2555A" w:rsidRDefault="00E2555A">
            <w:pPr>
              <w:rPr>
                <w:rFonts w:ascii="Comic Sans MS" w:hAnsi="Comic Sans MS"/>
              </w:rPr>
            </w:pPr>
            <w:r w:rsidRPr="00E2555A">
              <w:rPr>
                <w:rFonts w:ascii="Comic Sans MS" w:hAnsi="Comic Sans MS"/>
              </w:rPr>
              <w:t>Show an interest in number problems</w:t>
            </w:r>
          </w:p>
        </w:tc>
        <w:tc>
          <w:tcPr>
            <w:tcW w:w="1952" w:type="dxa"/>
          </w:tcPr>
          <w:p w:rsidR="004F7962" w:rsidRPr="004F7962" w:rsidRDefault="004F7962" w:rsidP="004F7962">
            <w:pPr>
              <w:rPr>
                <w:rFonts w:ascii="Comic Sans MS" w:hAnsi="Comic Sans MS"/>
              </w:rPr>
            </w:pPr>
            <w:r w:rsidRPr="004F7962">
              <w:rPr>
                <w:rFonts w:ascii="Comic Sans MS" w:hAnsi="Comic Sans MS"/>
              </w:rPr>
              <w:t>Talk about why things happen and how things work.</w:t>
            </w:r>
          </w:p>
          <w:p w:rsidR="004F7962" w:rsidRPr="004F7962" w:rsidRDefault="004F7962" w:rsidP="004F7962">
            <w:pPr>
              <w:rPr>
                <w:rFonts w:ascii="Comic Sans MS" w:hAnsi="Comic Sans MS"/>
              </w:rPr>
            </w:pPr>
            <w:r w:rsidRPr="004F7962">
              <w:rPr>
                <w:rFonts w:ascii="Comic Sans MS" w:hAnsi="Comic Sans MS"/>
              </w:rPr>
              <w:t>Develop an understanding of growth, decay and changes over time</w:t>
            </w:r>
          </w:p>
          <w:p w:rsidR="004F7962" w:rsidRPr="004F7962" w:rsidRDefault="004F7962" w:rsidP="004F7962">
            <w:pPr>
              <w:rPr>
                <w:rFonts w:ascii="Comic Sans MS" w:hAnsi="Comic Sans MS"/>
              </w:rPr>
            </w:pPr>
          </w:p>
          <w:p w:rsidR="007E7A8F" w:rsidRPr="00E2555A" w:rsidRDefault="007E7A8F" w:rsidP="004F7962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4F7962" w:rsidRPr="004F7962" w:rsidRDefault="004F7962" w:rsidP="004F7962">
            <w:pPr>
              <w:rPr>
                <w:rFonts w:ascii="Comic Sans MS" w:hAnsi="Comic Sans MS"/>
              </w:rPr>
            </w:pPr>
            <w:r w:rsidRPr="004F7962">
              <w:rPr>
                <w:rFonts w:ascii="Comic Sans MS" w:hAnsi="Comic Sans MS"/>
              </w:rPr>
              <w:t>Exploring how sounds can be changed.</w:t>
            </w:r>
          </w:p>
          <w:p w:rsidR="007E7A8F" w:rsidRPr="00E2555A" w:rsidRDefault="004F7962" w:rsidP="004F7962">
            <w:pPr>
              <w:rPr>
                <w:rFonts w:ascii="Comic Sans MS" w:hAnsi="Comic Sans MS"/>
              </w:rPr>
            </w:pPr>
            <w:r w:rsidRPr="004F7962">
              <w:rPr>
                <w:rFonts w:ascii="Comic Sans MS" w:hAnsi="Comic Sans MS"/>
              </w:rPr>
              <w:t>Tapping out a simple repeated rhythm.</w:t>
            </w:r>
          </w:p>
        </w:tc>
      </w:tr>
      <w:tr w:rsidR="007E7A8F" w:rsidRPr="00E2555A" w:rsidTr="007E7A8F">
        <w:tc>
          <w:tcPr>
            <w:tcW w:w="1950" w:type="dxa"/>
          </w:tcPr>
          <w:p w:rsidR="00E2555A" w:rsidRDefault="00E2555A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E2555A">
              <w:rPr>
                <w:rFonts w:ascii="Comic Sans MS" w:eastAsia="Times New Roman" w:hAnsi="Comic Sans MS" w:cs="Times New Roman"/>
                <w:highlight w:val="lightGray"/>
                <w:lang w:eastAsia="en-GB"/>
              </w:rPr>
              <w:t>COL-Keeping on Trying</w:t>
            </w:r>
          </w:p>
          <w:p w:rsidR="00925E28" w:rsidRDefault="00925E28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25E28" w:rsidRPr="00E2555A" w:rsidRDefault="00925E28" w:rsidP="00E2555A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The Littlest Owl.</w:t>
            </w:r>
          </w:p>
          <w:p w:rsidR="007E7A8F" w:rsidRPr="00E2555A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5865C2" w:rsidRDefault="000202D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 you tell me what you have learned when you read the poem at home?</w:t>
            </w:r>
          </w:p>
        </w:tc>
        <w:tc>
          <w:tcPr>
            <w:tcW w:w="1952" w:type="dxa"/>
          </w:tcPr>
          <w:p w:rsidR="007E7A8F" w:rsidRDefault="00E2555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5865C2">
              <w:rPr>
                <w:rFonts w:ascii="Comic Sans MS" w:eastAsia="Times New Roman" w:hAnsi="Comic Sans MS" w:cs="Times New Roman"/>
                <w:lang w:eastAsia="en-GB"/>
              </w:rPr>
              <w:t>The Gruffalo Game</w:t>
            </w:r>
            <w:r w:rsidR="005865C2">
              <w:rPr>
                <w:rFonts w:ascii="Comic Sans MS" w:eastAsia="Times New Roman" w:hAnsi="Comic Sans MS" w:cs="Times New Roman"/>
                <w:lang w:eastAsia="en-GB"/>
              </w:rPr>
              <w:t>.</w:t>
            </w:r>
          </w:p>
          <w:p w:rsidR="006456F0" w:rsidRDefault="006456F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5865C2" w:rsidRDefault="005865C2">
            <w:pPr>
              <w:rPr>
                <w:rFonts w:ascii="Comic Sans MS" w:hAnsi="Comic Sans MS"/>
              </w:rPr>
            </w:pPr>
            <w:r w:rsidRPr="005865C2">
              <w:rPr>
                <w:rFonts w:ascii="Comic Sans MS" w:hAnsi="Comic Sans MS"/>
              </w:rPr>
              <w:t xml:space="preserve">Quick experiment: jump up and down as quick as you can for one minute. How do you </w:t>
            </w:r>
            <w:r w:rsidRPr="005865C2">
              <w:rPr>
                <w:rFonts w:ascii="Comic Sans MS" w:hAnsi="Comic Sans MS"/>
              </w:rPr>
              <w:lastRenderedPageBreak/>
              <w:t>feel now/what changes have happened?</w:t>
            </w:r>
          </w:p>
          <w:p w:rsidR="006F32A1" w:rsidRPr="005865C2" w:rsidRDefault="006F32A1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245214" w:rsidRDefault="002452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The Mitten</w:t>
            </w:r>
          </w:p>
          <w:p w:rsidR="007E7A8F" w:rsidRDefault="00925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Questions:</w:t>
            </w:r>
          </w:p>
          <w:p w:rsidR="00925E28" w:rsidRPr="00E2555A" w:rsidRDefault="00925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will happen next? What is he/she going to do?</w:t>
            </w:r>
          </w:p>
        </w:tc>
        <w:tc>
          <w:tcPr>
            <w:tcW w:w="1952" w:type="dxa"/>
          </w:tcPr>
          <w:p w:rsidR="007E7A8F" w:rsidRDefault="004F79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Gruffalo</w:t>
            </w:r>
          </w:p>
          <w:p w:rsidR="004F7962" w:rsidRPr="00E2555A" w:rsidRDefault="004F79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Ferdinand Fox and the Hedgehog.</w:t>
            </w:r>
          </w:p>
        </w:tc>
        <w:tc>
          <w:tcPr>
            <w:tcW w:w="1952" w:type="dxa"/>
          </w:tcPr>
          <w:p w:rsidR="00E2555A" w:rsidRPr="00E2555A" w:rsidRDefault="00E2555A" w:rsidP="00E2555A">
            <w:pPr>
              <w:rPr>
                <w:rFonts w:ascii="Comic Sans MS" w:hAnsi="Comic Sans MS"/>
              </w:rPr>
            </w:pPr>
            <w:r w:rsidRPr="00E2555A">
              <w:rPr>
                <w:rFonts w:ascii="Comic Sans MS" w:hAnsi="Comic Sans MS"/>
              </w:rPr>
              <w:t>Counting things other than objects such as claps, drum beats, pebbles dropped in a jar</w:t>
            </w:r>
          </w:p>
          <w:p w:rsidR="00E2555A" w:rsidRPr="00E2555A" w:rsidRDefault="00E2555A" w:rsidP="00E2555A">
            <w:pPr>
              <w:rPr>
                <w:rFonts w:ascii="Comic Sans MS" w:hAnsi="Comic Sans MS"/>
              </w:rPr>
            </w:pPr>
          </w:p>
          <w:p w:rsidR="007E7A8F" w:rsidRPr="00E2555A" w:rsidRDefault="00E2555A" w:rsidP="00E2555A">
            <w:pPr>
              <w:rPr>
                <w:rFonts w:ascii="Comic Sans MS" w:hAnsi="Comic Sans MS"/>
              </w:rPr>
            </w:pPr>
            <w:r w:rsidRPr="00E2555A">
              <w:rPr>
                <w:rFonts w:ascii="Comic Sans MS" w:hAnsi="Comic Sans MS"/>
              </w:rPr>
              <w:t xml:space="preserve">Counting things that can and </w:t>
            </w:r>
            <w:r w:rsidRPr="00E2555A">
              <w:rPr>
                <w:rFonts w:ascii="Comic Sans MS" w:hAnsi="Comic Sans MS"/>
              </w:rPr>
              <w:lastRenderedPageBreak/>
              <w:t>can’t be moved.</w:t>
            </w:r>
          </w:p>
        </w:tc>
        <w:tc>
          <w:tcPr>
            <w:tcW w:w="1952" w:type="dxa"/>
          </w:tcPr>
          <w:p w:rsidR="000202DD" w:rsidRDefault="000202DD" w:rsidP="004F796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 xml:space="preserve">What is </w:t>
            </w:r>
            <w:proofErr w:type="gramStart"/>
            <w:r>
              <w:rPr>
                <w:rFonts w:ascii="Comic Sans MS" w:hAnsi="Comic Sans MS"/>
                <w:i/>
              </w:rPr>
              <w:t>an</w:t>
            </w:r>
            <w:proofErr w:type="gramEnd"/>
            <w:r>
              <w:rPr>
                <w:rFonts w:ascii="Comic Sans MS" w:hAnsi="Comic Sans MS"/>
                <w:i/>
              </w:rPr>
              <w:t xml:space="preserve"> habitat?</w:t>
            </w:r>
          </w:p>
          <w:p w:rsidR="004F7962" w:rsidRPr="005865C2" w:rsidRDefault="000202DD" w:rsidP="004F796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is hibernation?</w:t>
            </w:r>
          </w:p>
          <w:p w:rsidR="007E7A8F" w:rsidRPr="005865C2" w:rsidRDefault="000202DD" w:rsidP="004F796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does n</w:t>
            </w:r>
            <w:r w:rsidR="004F7962" w:rsidRPr="005865C2">
              <w:rPr>
                <w:rFonts w:ascii="Comic Sans MS" w:hAnsi="Comic Sans MS"/>
                <w:i/>
              </w:rPr>
              <w:t>octurnal</w:t>
            </w:r>
            <w:r>
              <w:rPr>
                <w:rFonts w:ascii="Comic Sans MS" w:hAnsi="Comic Sans MS"/>
                <w:i/>
              </w:rPr>
              <w:t xml:space="preserve"> mean?</w:t>
            </w:r>
            <w:bookmarkStart w:id="0" w:name="_GoBack"/>
            <w:bookmarkEnd w:id="0"/>
          </w:p>
          <w:p w:rsidR="005865C2" w:rsidRPr="005865C2" w:rsidRDefault="005865C2" w:rsidP="004F7962">
            <w:pPr>
              <w:rPr>
                <w:rFonts w:ascii="Comic Sans MS" w:hAnsi="Comic Sans MS"/>
                <w:i/>
              </w:rPr>
            </w:pPr>
          </w:p>
          <w:p w:rsidR="005865C2" w:rsidRPr="00E2555A" w:rsidRDefault="005865C2" w:rsidP="004F7962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925E28" w:rsidRDefault="000202DD">
            <w:pPr>
              <w:rPr>
                <w:rFonts w:ascii="Comic Sans MS" w:hAnsi="Comic Sans MS"/>
              </w:rPr>
            </w:pPr>
            <w:hyperlink r:id="rId5" w:history="1">
              <w:r w:rsidR="00925E28" w:rsidRPr="00565302">
                <w:rPr>
                  <w:rStyle w:val="Hyperlink"/>
                  <w:rFonts w:ascii="Comic Sans MS" w:hAnsi="Comic Sans MS"/>
                </w:rPr>
                <w:t>https://www.youtube.com</w:t>
              </w:r>
            </w:hyperlink>
          </w:p>
          <w:p w:rsidR="007E7A8F" w:rsidRPr="00E2555A" w:rsidRDefault="00925E28">
            <w:pPr>
              <w:rPr>
                <w:rFonts w:ascii="Comic Sans MS" w:hAnsi="Comic Sans MS"/>
              </w:rPr>
            </w:pPr>
            <w:r w:rsidRPr="00925E28">
              <w:rPr>
                <w:rFonts w:ascii="Comic Sans MS" w:hAnsi="Comic Sans MS"/>
              </w:rPr>
              <w:t>/</w:t>
            </w:r>
            <w:proofErr w:type="spellStart"/>
            <w:r w:rsidRPr="00925E28">
              <w:rPr>
                <w:rFonts w:ascii="Comic Sans MS" w:hAnsi="Comic Sans MS"/>
              </w:rPr>
              <w:t>watch?v</w:t>
            </w:r>
            <w:proofErr w:type="spellEnd"/>
            <w:r w:rsidRPr="00925E28">
              <w:rPr>
                <w:rFonts w:ascii="Comic Sans MS" w:hAnsi="Comic Sans MS"/>
              </w:rPr>
              <w:t>=9Fr1iDqemjY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E7A8F" w:rsidRPr="00E2555A" w:rsidTr="007E7A8F">
        <w:tc>
          <w:tcPr>
            <w:tcW w:w="1950" w:type="dxa"/>
          </w:tcPr>
          <w:p w:rsidR="007E7A8F" w:rsidRPr="00E2555A" w:rsidRDefault="004F7962" w:rsidP="004F79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Home Learning/</w:t>
            </w:r>
            <w:r w:rsidR="007E7A8F" w:rsidRPr="00E2555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Family</w:t>
            </w:r>
            <w:r w:rsidR="007E7A8F" w:rsidRPr="00E2555A">
              <w:rPr>
                <w:rFonts w:ascii="Comic Sans MS" w:hAnsi="Comic Sans MS"/>
              </w:rPr>
              <w:t xml:space="preserve"> link</w:t>
            </w:r>
          </w:p>
        </w:tc>
        <w:tc>
          <w:tcPr>
            <w:tcW w:w="13664" w:type="dxa"/>
            <w:gridSpan w:val="7"/>
          </w:tcPr>
          <w:p w:rsidR="007E7A8F" w:rsidRPr="00B17F8F" w:rsidRDefault="00B17F8F">
            <w:pPr>
              <w:rPr>
                <w:rFonts w:ascii="Comic Sans MS" w:hAnsi="Comic Sans MS"/>
              </w:rPr>
            </w:pPr>
            <w:r w:rsidRPr="00B17F8F">
              <w:rPr>
                <w:rFonts w:ascii="Comic Sans MS" w:hAnsi="Comic Sans MS"/>
              </w:rPr>
              <w:t>Our Wildlife!</w:t>
            </w:r>
            <w:r>
              <w:rPr>
                <w:rFonts w:ascii="Comic Sans MS" w:hAnsi="Comic Sans MS"/>
              </w:rPr>
              <w:t xml:space="preserve">  Please read the poem</w:t>
            </w:r>
            <w:r w:rsidR="00F83812">
              <w:rPr>
                <w:rFonts w:ascii="Comic Sans MS" w:hAnsi="Comic Sans MS"/>
              </w:rPr>
              <w:t xml:space="preserve"> to your child and talk to them about which animal is their favourite and why.  Please write down in their own words what they say.</w:t>
            </w:r>
          </w:p>
        </w:tc>
      </w:tr>
    </w:tbl>
    <w:p w:rsidR="007E7A8F" w:rsidRPr="00E2555A" w:rsidRDefault="007E7A8F">
      <w:pPr>
        <w:rPr>
          <w:rFonts w:ascii="Comic Sans MS" w:hAnsi="Comic Sans MS"/>
        </w:rPr>
      </w:pPr>
    </w:p>
    <w:sectPr w:rsidR="007E7A8F" w:rsidRPr="00E2555A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0202DD"/>
    <w:rsid w:val="00130FD0"/>
    <w:rsid w:val="001A4D79"/>
    <w:rsid w:val="00245214"/>
    <w:rsid w:val="00311945"/>
    <w:rsid w:val="004F7962"/>
    <w:rsid w:val="005865C2"/>
    <w:rsid w:val="00637D45"/>
    <w:rsid w:val="006456F0"/>
    <w:rsid w:val="006F32A1"/>
    <w:rsid w:val="007E7A8F"/>
    <w:rsid w:val="008820C8"/>
    <w:rsid w:val="00925E28"/>
    <w:rsid w:val="00B17F8F"/>
    <w:rsid w:val="00E2555A"/>
    <w:rsid w:val="00F83812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2019-02-20T21:21:00Z</dcterms:created>
  <dcterms:modified xsi:type="dcterms:W3CDTF">2019-02-23T12:33:00Z</dcterms:modified>
</cp:coreProperties>
</file>